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91222" w:rsidRDefault="00D91222" w:rsidP="00D91222">
      <w:pPr>
        <w:jc w:val="center"/>
        <w:rPr>
          <w:b/>
        </w:rPr>
      </w:pPr>
      <w:r>
        <w:rPr>
          <w:b/>
        </w:rPr>
        <w:t>BĮ KLAIPĖDOS MIESTO ŠEIMOS IR VAIKO GEROVĖS CENTRO 2020 METŲ VEIKLOS ATASKAITA</w:t>
      </w:r>
    </w:p>
    <w:p w:rsidR="00832CC9" w:rsidRPr="00F72A1E" w:rsidRDefault="00832CC9" w:rsidP="0006079E">
      <w:pPr>
        <w:jc w:val="center"/>
      </w:pPr>
    </w:p>
    <w:p w:rsidR="00D91222" w:rsidRPr="00CF1265" w:rsidRDefault="00D91222" w:rsidP="00D91222">
      <w:pPr>
        <w:ind w:left="360" w:firstLine="349"/>
        <w:jc w:val="both"/>
        <w:rPr>
          <w:b/>
        </w:rPr>
      </w:pPr>
      <w:r w:rsidRPr="00CF1265">
        <w:rPr>
          <w:b/>
        </w:rPr>
        <w:t>1.Įstaigos pristatymas.</w:t>
      </w:r>
    </w:p>
    <w:p w:rsidR="00D91222" w:rsidRPr="006C4089" w:rsidRDefault="00D91222" w:rsidP="00D91222">
      <w:pPr>
        <w:ind w:firstLine="709"/>
        <w:jc w:val="both"/>
        <w:rPr>
          <w:b/>
        </w:rPr>
      </w:pPr>
      <w:r w:rsidRPr="00F81C22">
        <w:t xml:space="preserve">1.1. </w:t>
      </w:r>
      <w:r>
        <w:t xml:space="preserve">Biudžetinė įstaiga Klaipėdos miesto šeimos ir vaiko gerovės centras, Debreceno g. 48, Klaipėda, mob.tel. 86 404 8854, el. p. </w:t>
      </w:r>
      <w:hyperlink r:id="rId6" w:history="1">
        <w:r w:rsidRPr="00B4372B">
          <w:rPr>
            <w:rStyle w:val="Hipersaitas"/>
          </w:rPr>
          <w:t>gerovescentras@gmail.com</w:t>
        </w:r>
      </w:hyperlink>
      <w:r>
        <w:t>, www.gerovescentras.lt.</w:t>
      </w:r>
    </w:p>
    <w:p w:rsidR="00D91222" w:rsidRDefault="00D91222" w:rsidP="00D91222">
      <w:pPr>
        <w:ind w:firstLine="709"/>
        <w:jc w:val="both"/>
      </w:pPr>
      <w:r w:rsidRPr="00CF1265">
        <w:t xml:space="preserve">1.2. </w:t>
      </w:r>
      <w:r>
        <w:t xml:space="preserve">Direktorė Rita </w:t>
      </w:r>
      <w:proofErr w:type="spellStart"/>
      <w:r>
        <w:t>Bratėnaitė</w:t>
      </w:r>
      <w:proofErr w:type="spellEnd"/>
      <w:r>
        <w:t>-Vitkienė.</w:t>
      </w:r>
      <w:r w:rsidRPr="00CF1265">
        <w:t xml:space="preserve"> </w:t>
      </w:r>
    </w:p>
    <w:p w:rsidR="00D91222" w:rsidRDefault="00D91222" w:rsidP="00D91222">
      <w:pPr>
        <w:ind w:firstLine="709"/>
        <w:jc w:val="both"/>
      </w:pPr>
      <w:r>
        <w:t>1.3.</w:t>
      </w:r>
      <w:r w:rsidRPr="009763AF">
        <w:t xml:space="preserve"> Darbuotojų</w:t>
      </w:r>
      <w:r>
        <w:t xml:space="preserve"> ir pareigybių </w:t>
      </w:r>
      <w:r w:rsidRPr="009763AF">
        <w:t>skaičius</w:t>
      </w:r>
      <w:r>
        <w:t>:</w:t>
      </w:r>
    </w:p>
    <w:tbl>
      <w:tblPr>
        <w:tblStyle w:val="Lentelstinklelis"/>
        <w:tblW w:w="0" w:type="auto"/>
        <w:tblLook w:val="04A0" w:firstRow="1" w:lastRow="0" w:firstColumn="1" w:lastColumn="0" w:noHBand="0" w:noVBand="1"/>
      </w:tblPr>
      <w:tblGrid>
        <w:gridCol w:w="988"/>
        <w:gridCol w:w="3543"/>
        <w:gridCol w:w="2693"/>
        <w:gridCol w:w="2404"/>
      </w:tblGrid>
      <w:tr w:rsidR="00D91222" w:rsidTr="00CC010F">
        <w:tc>
          <w:tcPr>
            <w:tcW w:w="988" w:type="dxa"/>
          </w:tcPr>
          <w:p w:rsidR="00D91222" w:rsidRPr="00D75F5B" w:rsidRDefault="00D91222" w:rsidP="00CC010F">
            <w:pPr>
              <w:jc w:val="both"/>
              <w:rPr>
                <w:sz w:val="22"/>
                <w:szCs w:val="22"/>
              </w:rPr>
            </w:pPr>
            <w:r w:rsidRPr="00D75F5B">
              <w:rPr>
                <w:sz w:val="22"/>
                <w:szCs w:val="22"/>
              </w:rPr>
              <w:t>Eil. Nr.</w:t>
            </w:r>
          </w:p>
        </w:tc>
        <w:tc>
          <w:tcPr>
            <w:tcW w:w="3543" w:type="dxa"/>
          </w:tcPr>
          <w:p w:rsidR="00D91222" w:rsidRDefault="00D91222" w:rsidP="00CC010F">
            <w:pPr>
              <w:jc w:val="both"/>
            </w:pPr>
            <w:r>
              <w:t>Pareigybės pavadinimas</w:t>
            </w:r>
          </w:p>
        </w:tc>
        <w:tc>
          <w:tcPr>
            <w:tcW w:w="2693" w:type="dxa"/>
          </w:tcPr>
          <w:p w:rsidR="00D91222" w:rsidRDefault="00D91222" w:rsidP="00CC010F">
            <w:pPr>
              <w:jc w:val="both"/>
            </w:pPr>
            <w:r>
              <w:t>Pareigybės lygis</w:t>
            </w:r>
          </w:p>
        </w:tc>
        <w:tc>
          <w:tcPr>
            <w:tcW w:w="2404" w:type="dxa"/>
          </w:tcPr>
          <w:p w:rsidR="00D91222" w:rsidRDefault="00D91222" w:rsidP="00CC010F">
            <w:pPr>
              <w:jc w:val="center"/>
            </w:pPr>
            <w:r>
              <w:t>Darbuotojų skaičius</w:t>
            </w:r>
          </w:p>
        </w:tc>
      </w:tr>
      <w:tr w:rsidR="00D91222" w:rsidTr="00CC010F">
        <w:tc>
          <w:tcPr>
            <w:tcW w:w="988" w:type="dxa"/>
          </w:tcPr>
          <w:p w:rsidR="00D91222" w:rsidRDefault="00D91222" w:rsidP="00CC010F">
            <w:pPr>
              <w:jc w:val="both"/>
            </w:pPr>
            <w:r>
              <w:t>1.</w:t>
            </w:r>
          </w:p>
        </w:tc>
        <w:tc>
          <w:tcPr>
            <w:tcW w:w="3543" w:type="dxa"/>
          </w:tcPr>
          <w:p w:rsidR="00D91222" w:rsidRDefault="00D91222" w:rsidP="00CC010F">
            <w:pPr>
              <w:jc w:val="both"/>
            </w:pPr>
            <w:r>
              <w:t>Direktorius</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2.</w:t>
            </w:r>
          </w:p>
        </w:tc>
        <w:tc>
          <w:tcPr>
            <w:tcW w:w="3543" w:type="dxa"/>
          </w:tcPr>
          <w:p w:rsidR="00D91222" w:rsidRDefault="00D91222" w:rsidP="00CC010F">
            <w:pPr>
              <w:jc w:val="both"/>
            </w:pPr>
            <w:r>
              <w:t>Direktoriaus pavaduotojai:</w:t>
            </w:r>
          </w:p>
        </w:tc>
        <w:tc>
          <w:tcPr>
            <w:tcW w:w="2693" w:type="dxa"/>
          </w:tcPr>
          <w:p w:rsidR="00D91222" w:rsidRDefault="00D91222" w:rsidP="00CC010F">
            <w:pPr>
              <w:jc w:val="center"/>
            </w:pPr>
          </w:p>
        </w:tc>
        <w:tc>
          <w:tcPr>
            <w:tcW w:w="2404" w:type="dxa"/>
          </w:tcPr>
          <w:p w:rsidR="00D91222" w:rsidRDefault="00D91222" w:rsidP="00CC010F">
            <w:pPr>
              <w:jc w:val="center"/>
            </w:pPr>
          </w:p>
        </w:tc>
      </w:tr>
      <w:tr w:rsidR="00D91222" w:rsidTr="00CC010F">
        <w:tc>
          <w:tcPr>
            <w:tcW w:w="988" w:type="dxa"/>
          </w:tcPr>
          <w:p w:rsidR="00D91222" w:rsidRDefault="00D91222" w:rsidP="00CC010F">
            <w:pPr>
              <w:jc w:val="both"/>
            </w:pPr>
            <w:r>
              <w:t>2.1.</w:t>
            </w:r>
          </w:p>
        </w:tc>
        <w:tc>
          <w:tcPr>
            <w:tcW w:w="3543" w:type="dxa"/>
          </w:tcPr>
          <w:p w:rsidR="00D91222" w:rsidRDefault="00D91222" w:rsidP="00CC010F">
            <w:r>
              <w:t xml:space="preserve">Direktoriaus pavaduotojas socialiniams reikalams </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2.2.</w:t>
            </w:r>
          </w:p>
        </w:tc>
        <w:tc>
          <w:tcPr>
            <w:tcW w:w="3543" w:type="dxa"/>
          </w:tcPr>
          <w:p w:rsidR="00D91222" w:rsidRDefault="00D91222" w:rsidP="00CC010F">
            <w:r>
              <w:t>Direktoriaus pavaduotojas bendriesiems ir ūkio reikalams</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3.</w:t>
            </w:r>
          </w:p>
        </w:tc>
        <w:tc>
          <w:tcPr>
            <w:tcW w:w="3543" w:type="dxa"/>
          </w:tcPr>
          <w:p w:rsidR="00D91222" w:rsidRDefault="00D91222" w:rsidP="00CC010F">
            <w:r>
              <w:t>Padalinio vedėjas socialiniams reikalams</w:t>
            </w:r>
          </w:p>
        </w:tc>
        <w:tc>
          <w:tcPr>
            <w:tcW w:w="2693" w:type="dxa"/>
          </w:tcPr>
          <w:p w:rsidR="00D91222" w:rsidRDefault="00D91222" w:rsidP="00CC010F">
            <w:pPr>
              <w:jc w:val="center"/>
            </w:pPr>
            <w:r>
              <w:t>A2</w:t>
            </w:r>
          </w:p>
        </w:tc>
        <w:tc>
          <w:tcPr>
            <w:tcW w:w="2404" w:type="dxa"/>
          </w:tcPr>
          <w:p w:rsidR="00D91222" w:rsidRDefault="00D91222" w:rsidP="00CC010F">
            <w:pPr>
              <w:jc w:val="center"/>
            </w:pPr>
            <w:r>
              <w:t>3</w:t>
            </w:r>
          </w:p>
        </w:tc>
      </w:tr>
      <w:tr w:rsidR="00D91222" w:rsidTr="00CC010F">
        <w:tc>
          <w:tcPr>
            <w:tcW w:w="988" w:type="dxa"/>
          </w:tcPr>
          <w:p w:rsidR="00D91222" w:rsidRDefault="00D91222" w:rsidP="00CC010F">
            <w:pPr>
              <w:jc w:val="both"/>
            </w:pPr>
            <w:r>
              <w:t>4.</w:t>
            </w:r>
          </w:p>
        </w:tc>
        <w:tc>
          <w:tcPr>
            <w:tcW w:w="8640" w:type="dxa"/>
            <w:gridSpan w:val="3"/>
          </w:tcPr>
          <w:p w:rsidR="00D91222" w:rsidRDefault="00D91222" w:rsidP="00CC010F">
            <w:pPr>
              <w:jc w:val="both"/>
            </w:pPr>
            <w:r>
              <w:t>Specialistai:</w:t>
            </w:r>
          </w:p>
        </w:tc>
      </w:tr>
      <w:tr w:rsidR="00D91222" w:rsidTr="00CC010F">
        <w:tc>
          <w:tcPr>
            <w:tcW w:w="988" w:type="dxa"/>
          </w:tcPr>
          <w:p w:rsidR="00D91222" w:rsidRDefault="00D91222" w:rsidP="00CC010F">
            <w:pPr>
              <w:jc w:val="both"/>
            </w:pPr>
            <w:r>
              <w:t>4.1.</w:t>
            </w:r>
          </w:p>
        </w:tc>
        <w:tc>
          <w:tcPr>
            <w:tcW w:w="3543" w:type="dxa"/>
          </w:tcPr>
          <w:p w:rsidR="00D91222" w:rsidRDefault="00D91222" w:rsidP="00CC010F">
            <w:pPr>
              <w:jc w:val="both"/>
            </w:pPr>
            <w:r>
              <w:t>Psichologas</w:t>
            </w:r>
          </w:p>
        </w:tc>
        <w:tc>
          <w:tcPr>
            <w:tcW w:w="2693" w:type="dxa"/>
          </w:tcPr>
          <w:p w:rsidR="00D91222" w:rsidRDefault="00D91222" w:rsidP="00CC010F">
            <w:pPr>
              <w:jc w:val="center"/>
            </w:pPr>
            <w:r>
              <w:t>A1</w:t>
            </w:r>
          </w:p>
        </w:tc>
        <w:tc>
          <w:tcPr>
            <w:tcW w:w="2404" w:type="dxa"/>
          </w:tcPr>
          <w:p w:rsidR="00D91222" w:rsidRDefault="00D91222" w:rsidP="00CC010F">
            <w:pPr>
              <w:jc w:val="center"/>
            </w:pPr>
            <w:r>
              <w:t>5</w:t>
            </w:r>
          </w:p>
        </w:tc>
      </w:tr>
      <w:tr w:rsidR="00D91222" w:rsidTr="00CC010F">
        <w:tc>
          <w:tcPr>
            <w:tcW w:w="988" w:type="dxa"/>
          </w:tcPr>
          <w:p w:rsidR="00D91222" w:rsidRDefault="00D91222" w:rsidP="00CC010F">
            <w:pPr>
              <w:jc w:val="both"/>
            </w:pPr>
            <w:r>
              <w:t>4.2.</w:t>
            </w:r>
          </w:p>
        </w:tc>
        <w:tc>
          <w:tcPr>
            <w:tcW w:w="3543" w:type="dxa"/>
          </w:tcPr>
          <w:p w:rsidR="00D91222" w:rsidRDefault="00D91222" w:rsidP="00CC010F">
            <w:pPr>
              <w:jc w:val="both"/>
            </w:pPr>
            <w:r>
              <w:t>Vyriausiasis socialinis darbuotojas (darbui su šeimomis ir jų vaikais; darbui su vaikais; darbui su moterimis ir jų vaikais; darbui su tėvų globos netekusiais vaikais ir jų globėjais (rūpintojais) ir įtėviais)</w:t>
            </w:r>
          </w:p>
        </w:tc>
        <w:tc>
          <w:tcPr>
            <w:tcW w:w="2693" w:type="dxa"/>
          </w:tcPr>
          <w:p w:rsidR="00D91222" w:rsidRDefault="00D91222" w:rsidP="00CC010F">
            <w:pPr>
              <w:jc w:val="center"/>
            </w:pPr>
            <w:r>
              <w:t>A2</w:t>
            </w:r>
          </w:p>
        </w:tc>
        <w:tc>
          <w:tcPr>
            <w:tcW w:w="2404" w:type="dxa"/>
          </w:tcPr>
          <w:p w:rsidR="00D91222" w:rsidRDefault="00D91222" w:rsidP="00CC010F">
            <w:pPr>
              <w:jc w:val="center"/>
            </w:pPr>
            <w:r>
              <w:t>4</w:t>
            </w:r>
          </w:p>
        </w:tc>
      </w:tr>
      <w:tr w:rsidR="00D91222" w:rsidTr="00CC010F">
        <w:tc>
          <w:tcPr>
            <w:tcW w:w="988" w:type="dxa"/>
          </w:tcPr>
          <w:p w:rsidR="00D91222" w:rsidRDefault="00D91222" w:rsidP="00CC010F">
            <w:pPr>
              <w:jc w:val="both"/>
            </w:pPr>
            <w:r>
              <w:t>4.3.</w:t>
            </w:r>
          </w:p>
        </w:tc>
        <w:tc>
          <w:tcPr>
            <w:tcW w:w="3543" w:type="dxa"/>
          </w:tcPr>
          <w:p w:rsidR="00D91222" w:rsidRDefault="00D91222" w:rsidP="00CC010F">
            <w:pPr>
              <w:jc w:val="both"/>
            </w:pPr>
            <w:r>
              <w:t>Vyriausiasis atvejo vadybininkas</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4.4.</w:t>
            </w:r>
          </w:p>
        </w:tc>
        <w:tc>
          <w:tcPr>
            <w:tcW w:w="3543" w:type="dxa"/>
          </w:tcPr>
          <w:p w:rsidR="00D91222" w:rsidRDefault="00D91222" w:rsidP="00CC010F">
            <w:pPr>
              <w:jc w:val="both"/>
            </w:pPr>
            <w:r>
              <w:t>Socialinis darbuotojas (darbui su šeimomis ir jų vaikais; darbui su vaikais; darbui su moterimis ir jų vaikais; darbui su tėvų globos netekusiais vaikais ir jų globėjais (rūpintojais) ir įtėviais)</w:t>
            </w:r>
          </w:p>
        </w:tc>
        <w:tc>
          <w:tcPr>
            <w:tcW w:w="2693" w:type="dxa"/>
          </w:tcPr>
          <w:p w:rsidR="00D91222" w:rsidRDefault="00D91222" w:rsidP="00CC010F">
            <w:pPr>
              <w:jc w:val="center"/>
            </w:pPr>
            <w:r>
              <w:t>A2</w:t>
            </w:r>
          </w:p>
        </w:tc>
        <w:tc>
          <w:tcPr>
            <w:tcW w:w="2404" w:type="dxa"/>
          </w:tcPr>
          <w:p w:rsidR="00D91222" w:rsidRDefault="00D91222" w:rsidP="00CC010F">
            <w:pPr>
              <w:jc w:val="center"/>
            </w:pPr>
            <w:r>
              <w:t>53</w:t>
            </w:r>
          </w:p>
        </w:tc>
      </w:tr>
      <w:tr w:rsidR="00D91222" w:rsidTr="00CC010F">
        <w:tc>
          <w:tcPr>
            <w:tcW w:w="988" w:type="dxa"/>
          </w:tcPr>
          <w:p w:rsidR="00D91222" w:rsidRDefault="00D91222" w:rsidP="00CC010F">
            <w:pPr>
              <w:jc w:val="both"/>
            </w:pPr>
            <w:r>
              <w:t>4.5.</w:t>
            </w:r>
          </w:p>
        </w:tc>
        <w:tc>
          <w:tcPr>
            <w:tcW w:w="3543" w:type="dxa"/>
          </w:tcPr>
          <w:p w:rsidR="00D91222" w:rsidRDefault="00D91222" w:rsidP="00CC010F">
            <w:pPr>
              <w:jc w:val="both"/>
            </w:pPr>
            <w:r>
              <w:t>Atvejo vadybininkas</w:t>
            </w:r>
          </w:p>
        </w:tc>
        <w:tc>
          <w:tcPr>
            <w:tcW w:w="2693" w:type="dxa"/>
          </w:tcPr>
          <w:p w:rsidR="00D91222" w:rsidRDefault="00D91222" w:rsidP="00CC010F">
            <w:pPr>
              <w:jc w:val="center"/>
            </w:pPr>
            <w:r>
              <w:t>A2</w:t>
            </w:r>
          </w:p>
        </w:tc>
        <w:tc>
          <w:tcPr>
            <w:tcW w:w="2404" w:type="dxa"/>
          </w:tcPr>
          <w:p w:rsidR="00D91222" w:rsidRDefault="00D91222" w:rsidP="00CC010F">
            <w:pPr>
              <w:jc w:val="center"/>
            </w:pPr>
            <w:r>
              <w:t>18</w:t>
            </w:r>
          </w:p>
        </w:tc>
      </w:tr>
      <w:tr w:rsidR="00D91222" w:rsidTr="00CC010F">
        <w:tc>
          <w:tcPr>
            <w:tcW w:w="988" w:type="dxa"/>
          </w:tcPr>
          <w:p w:rsidR="00D91222" w:rsidRDefault="00D91222" w:rsidP="00CC010F">
            <w:pPr>
              <w:jc w:val="both"/>
            </w:pPr>
            <w:r>
              <w:t>4.6.</w:t>
            </w:r>
          </w:p>
        </w:tc>
        <w:tc>
          <w:tcPr>
            <w:tcW w:w="3543" w:type="dxa"/>
          </w:tcPr>
          <w:p w:rsidR="00D91222" w:rsidRDefault="00D91222" w:rsidP="00CC010F">
            <w:pPr>
              <w:jc w:val="both"/>
            </w:pPr>
            <w:r>
              <w:t>Bendrosios praktikos slaugytojas</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4.7.</w:t>
            </w:r>
          </w:p>
        </w:tc>
        <w:tc>
          <w:tcPr>
            <w:tcW w:w="3543" w:type="dxa"/>
          </w:tcPr>
          <w:p w:rsidR="00D91222" w:rsidRDefault="00D91222" w:rsidP="00CC010F">
            <w:pPr>
              <w:jc w:val="both"/>
            </w:pPr>
            <w:r>
              <w:t>Administratorius</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4.8.</w:t>
            </w:r>
          </w:p>
        </w:tc>
        <w:tc>
          <w:tcPr>
            <w:tcW w:w="3543" w:type="dxa"/>
          </w:tcPr>
          <w:p w:rsidR="00D91222" w:rsidRDefault="00D91222" w:rsidP="00CC010F">
            <w:pPr>
              <w:jc w:val="both"/>
            </w:pPr>
            <w:r>
              <w:t>Specialistas apskaitai</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4.9.</w:t>
            </w:r>
          </w:p>
        </w:tc>
        <w:tc>
          <w:tcPr>
            <w:tcW w:w="3543" w:type="dxa"/>
          </w:tcPr>
          <w:p w:rsidR="00D91222" w:rsidRDefault="00D91222" w:rsidP="00CC010F">
            <w:pPr>
              <w:jc w:val="both"/>
            </w:pPr>
            <w:r>
              <w:t>Specialistas personalui</w:t>
            </w:r>
          </w:p>
        </w:tc>
        <w:tc>
          <w:tcPr>
            <w:tcW w:w="2693" w:type="dxa"/>
          </w:tcPr>
          <w:p w:rsidR="00D91222" w:rsidRDefault="00D91222" w:rsidP="00CC010F">
            <w:pPr>
              <w:jc w:val="center"/>
            </w:pPr>
            <w:r>
              <w:t>A2</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 xml:space="preserve">5. </w:t>
            </w:r>
          </w:p>
        </w:tc>
        <w:tc>
          <w:tcPr>
            <w:tcW w:w="3543" w:type="dxa"/>
          </w:tcPr>
          <w:p w:rsidR="00D91222" w:rsidRDefault="00D91222" w:rsidP="00CC010F">
            <w:pPr>
              <w:jc w:val="both"/>
            </w:pPr>
            <w:r>
              <w:t>Kvalifikuoti darbuotojai:</w:t>
            </w:r>
          </w:p>
        </w:tc>
        <w:tc>
          <w:tcPr>
            <w:tcW w:w="2693" w:type="dxa"/>
          </w:tcPr>
          <w:p w:rsidR="00D91222" w:rsidRDefault="00D91222" w:rsidP="00CC010F">
            <w:pPr>
              <w:jc w:val="center"/>
            </w:pPr>
          </w:p>
        </w:tc>
        <w:tc>
          <w:tcPr>
            <w:tcW w:w="2404" w:type="dxa"/>
          </w:tcPr>
          <w:p w:rsidR="00D91222" w:rsidRDefault="00D91222" w:rsidP="00CC010F">
            <w:pPr>
              <w:jc w:val="center"/>
            </w:pPr>
          </w:p>
        </w:tc>
      </w:tr>
      <w:tr w:rsidR="00D91222" w:rsidTr="00CC010F">
        <w:tc>
          <w:tcPr>
            <w:tcW w:w="988" w:type="dxa"/>
          </w:tcPr>
          <w:p w:rsidR="00D91222" w:rsidRDefault="00D91222" w:rsidP="00CC010F">
            <w:pPr>
              <w:jc w:val="both"/>
            </w:pPr>
            <w:r>
              <w:t>5.1.</w:t>
            </w:r>
          </w:p>
        </w:tc>
        <w:tc>
          <w:tcPr>
            <w:tcW w:w="3543" w:type="dxa"/>
          </w:tcPr>
          <w:p w:rsidR="00D91222" w:rsidRDefault="00D91222" w:rsidP="00CC010F">
            <w:pPr>
              <w:jc w:val="both"/>
            </w:pPr>
            <w:r>
              <w:t>Automobilio vairuotojas</w:t>
            </w:r>
          </w:p>
        </w:tc>
        <w:tc>
          <w:tcPr>
            <w:tcW w:w="2693" w:type="dxa"/>
          </w:tcPr>
          <w:p w:rsidR="00D91222" w:rsidRDefault="00D91222" w:rsidP="00CC010F">
            <w:pPr>
              <w:jc w:val="center"/>
            </w:pPr>
            <w:r>
              <w:t>C</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5.2.</w:t>
            </w:r>
          </w:p>
        </w:tc>
        <w:tc>
          <w:tcPr>
            <w:tcW w:w="3543" w:type="dxa"/>
          </w:tcPr>
          <w:p w:rsidR="00D91222" w:rsidRDefault="00D91222" w:rsidP="00CC010F">
            <w:pPr>
              <w:jc w:val="both"/>
            </w:pPr>
            <w:r>
              <w:t>Socialinio darbuotojo padėjėjas</w:t>
            </w:r>
          </w:p>
        </w:tc>
        <w:tc>
          <w:tcPr>
            <w:tcW w:w="2693" w:type="dxa"/>
          </w:tcPr>
          <w:p w:rsidR="00D91222" w:rsidRDefault="00D91222" w:rsidP="00CC010F">
            <w:pPr>
              <w:jc w:val="center"/>
            </w:pPr>
            <w:r>
              <w:t>C</w:t>
            </w:r>
          </w:p>
        </w:tc>
        <w:tc>
          <w:tcPr>
            <w:tcW w:w="2404" w:type="dxa"/>
          </w:tcPr>
          <w:p w:rsidR="00D91222" w:rsidRDefault="00D91222" w:rsidP="00CC010F">
            <w:pPr>
              <w:jc w:val="center"/>
            </w:pPr>
            <w:r>
              <w:t>12</w:t>
            </w:r>
          </w:p>
        </w:tc>
      </w:tr>
      <w:tr w:rsidR="00D91222" w:rsidTr="00CC010F">
        <w:tc>
          <w:tcPr>
            <w:tcW w:w="988" w:type="dxa"/>
          </w:tcPr>
          <w:p w:rsidR="00D91222" w:rsidRDefault="00D91222" w:rsidP="00CC010F">
            <w:pPr>
              <w:jc w:val="both"/>
            </w:pPr>
            <w:r>
              <w:t xml:space="preserve">5.3. </w:t>
            </w:r>
          </w:p>
        </w:tc>
        <w:tc>
          <w:tcPr>
            <w:tcW w:w="3543" w:type="dxa"/>
          </w:tcPr>
          <w:p w:rsidR="00D91222" w:rsidRDefault="00D91222" w:rsidP="00CC010F">
            <w:pPr>
              <w:jc w:val="both"/>
            </w:pPr>
            <w:r>
              <w:t>Socialinio darbuotojo padėjėjas-asmeninis asistentas</w:t>
            </w:r>
          </w:p>
        </w:tc>
        <w:tc>
          <w:tcPr>
            <w:tcW w:w="2693" w:type="dxa"/>
          </w:tcPr>
          <w:p w:rsidR="00D91222" w:rsidRDefault="00D91222" w:rsidP="00CC010F">
            <w:pPr>
              <w:jc w:val="center"/>
            </w:pPr>
            <w:r>
              <w:t>C</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 xml:space="preserve">6. </w:t>
            </w:r>
          </w:p>
        </w:tc>
        <w:tc>
          <w:tcPr>
            <w:tcW w:w="3543" w:type="dxa"/>
          </w:tcPr>
          <w:p w:rsidR="00D91222" w:rsidRDefault="00D91222" w:rsidP="00CC010F">
            <w:pPr>
              <w:jc w:val="both"/>
            </w:pPr>
            <w:r>
              <w:t>Darbuotojai:</w:t>
            </w:r>
          </w:p>
        </w:tc>
        <w:tc>
          <w:tcPr>
            <w:tcW w:w="2693" w:type="dxa"/>
          </w:tcPr>
          <w:p w:rsidR="00D91222" w:rsidRDefault="00D91222" w:rsidP="00CC010F">
            <w:pPr>
              <w:jc w:val="center"/>
            </w:pPr>
          </w:p>
        </w:tc>
        <w:tc>
          <w:tcPr>
            <w:tcW w:w="2404" w:type="dxa"/>
          </w:tcPr>
          <w:p w:rsidR="00D91222" w:rsidRDefault="00D91222" w:rsidP="00CC010F">
            <w:pPr>
              <w:jc w:val="center"/>
            </w:pPr>
          </w:p>
        </w:tc>
      </w:tr>
      <w:tr w:rsidR="00D91222" w:rsidTr="00CC010F">
        <w:tc>
          <w:tcPr>
            <w:tcW w:w="988" w:type="dxa"/>
          </w:tcPr>
          <w:p w:rsidR="00D91222" w:rsidRDefault="00D91222" w:rsidP="00CC010F">
            <w:pPr>
              <w:jc w:val="both"/>
            </w:pPr>
            <w:r>
              <w:t>6.1.</w:t>
            </w:r>
          </w:p>
        </w:tc>
        <w:tc>
          <w:tcPr>
            <w:tcW w:w="3543" w:type="dxa"/>
          </w:tcPr>
          <w:p w:rsidR="00D91222" w:rsidRDefault="00D91222" w:rsidP="00CC010F">
            <w:pPr>
              <w:jc w:val="both"/>
            </w:pPr>
            <w:r>
              <w:t>Darbininkas</w:t>
            </w:r>
          </w:p>
        </w:tc>
        <w:tc>
          <w:tcPr>
            <w:tcW w:w="2693" w:type="dxa"/>
          </w:tcPr>
          <w:p w:rsidR="00D91222" w:rsidRDefault="00D91222" w:rsidP="00CC010F">
            <w:pPr>
              <w:jc w:val="center"/>
            </w:pPr>
            <w:r>
              <w:t>D</w:t>
            </w:r>
          </w:p>
        </w:tc>
        <w:tc>
          <w:tcPr>
            <w:tcW w:w="2404" w:type="dxa"/>
          </w:tcPr>
          <w:p w:rsidR="00D91222" w:rsidRDefault="00D91222" w:rsidP="00CC010F">
            <w:pPr>
              <w:jc w:val="center"/>
            </w:pPr>
            <w:r>
              <w:t>1</w:t>
            </w:r>
          </w:p>
        </w:tc>
      </w:tr>
      <w:tr w:rsidR="00D91222" w:rsidTr="00CC010F">
        <w:tc>
          <w:tcPr>
            <w:tcW w:w="988" w:type="dxa"/>
          </w:tcPr>
          <w:p w:rsidR="00D91222" w:rsidRDefault="00D91222" w:rsidP="00CC010F">
            <w:pPr>
              <w:jc w:val="both"/>
            </w:pPr>
            <w:r>
              <w:t>6.2.</w:t>
            </w:r>
          </w:p>
        </w:tc>
        <w:tc>
          <w:tcPr>
            <w:tcW w:w="3543" w:type="dxa"/>
          </w:tcPr>
          <w:p w:rsidR="00D91222" w:rsidRDefault="00D91222" w:rsidP="00CC010F">
            <w:pPr>
              <w:jc w:val="both"/>
            </w:pPr>
            <w:r>
              <w:t>Valytojas</w:t>
            </w:r>
          </w:p>
        </w:tc>
        <w:tc>
          <w:tcPr>
            <w:tcW w:w="2693" w:type="dxa"/>
          </w:tcPr>
          <w:p w:rsidR="00D91222" w:rsidRDefault="00D91222" w:rsidP="00CC010F">
            <w:pPr>
              <w:jc w:val="center"/>
            </w:pPr>
            <w:r>
              <w:t>D</w:t>
            </w:r>
          </w:p>
        </w:tc>
        <w:tc>
          <w:tcPr>
            <w:tcW w:w="2404" w:type="dxa"/>
          </w:tcPr>
          <w:p w:rsidR="00D91222" w:rsidRDefault="00D91222" w:rsidP="00CC010F">
            <w:pPr>
              <w:jc w:val="center"/>
            </w:pPr>
            <w:r>
              <w:t>1</w:t>
            </w:r>
          </w:p>
        </w:tc>
      </w:tr>
      <w:tr w:rsidR="00D91222" w:rsidTr="00CC010F">
        <w:tc>
          <w:tcPr>
            <w:tcW w:w="4531" w:type="dxa"/>
            <w:gridSpan w:val="2"/>
            <w:shd w:val="clear" w:color="auto" w:fill="auto"/>
          </w:tcPr>
          <w:p w:rsidR="00D91222" w:rsidRDefault="00D91222" w:rsidP="00CC010F">
            <w:pPr>
              <w:jc w:val="right"/>
            </w:pPr>
            <w:r>
              <w:lastRenderedPageBreak/>
              <w:t>Iš viso</w:t>
            </w:r>
          </w:p>
        </w:tc>
        <w:tc>
          <w:tcPr>
            <w:tcW w:w="2693" w:type="dxa"/>
            <w:shd w:val="clear" w:color="auto" w:fill="auto"/>
          </w:tcPr>
          <w:p w:rsidR="00D91222" w:rsidRDefault="00D91222" w:rsidP="00CC010F">
            <w:pPr>
              <w:jc w:val="center"/>
            </w:pPr>
            <w:r>
              <w:t>–</w:t>
            </w:r>
          </w:p>
        </w:tc>
        <w:tc>
          <w:tcPr>
            <w:tcW w:w="2404" w:type="dxa"/>
            <w:shd w:val="clear" w:color="auto" w:fill="auto"/>
          </w:tcPr>
          <w:p w:rsidR="00D91222" w:rsidRDefault="00D91222" w:rsidP="00CC010F">
            <w:pPr>
              <w:jc w:val="center"/>
            </w:pPr>
            <w:r>
              <w:t>107</w:t>
            </w:r>
          </w:p>
        </w:tc>
      </w:tr>
    </w:tbl>
    <w:p w:rsidR="00D91222" w:rsidRDefault="00D91222" w:rsidP="00D91222">
      <w:pPr>
        <w:jc w:val="both"/>
        <w:rPr>
          <w:lang w:eastAsia="lt-LT"/>
        </w:rPr>
      </w:pPr>
    </w:p>
    <w:p w:rsidR="00D91222" w:rsidRDefault="00D91222" w:rsidP="00D91222">
      <w:pPr>
        <w:jc w:val="both"/>
        <w:rPr>
          <w:lang w:val="en-US"/>
        </w:rPr>
      </w:pPr>
      <w:r w:rsidRPr="00CC4B8D">
        <w:rPr>
          <w:lang w:val="en-US"/>
        </w:rPr>
        <w:t xml:space="preserve">1.4. </w:t>
      </w:r>
      <w:proofErr w:type="spellStart"/>
      <w:r w:rsidRPr="00CC4B8D">
        <w:rPr>
          <w:lang w:val="en-US"/>
        </w:rPr>
        <w:t>Patikėjimo</w:t>
      </w:r>
      <w:proofErr w:type="spellEnd"/>
      <w:r w:rsidRPr="00CC4B8D">
        <w:rPr>
          <w:lang w:val="en-US"/>
        </w:rPr>
        <w:t xml:space="preserve"> </w:t>
      </w:r>
      <w:proofErr w:type="spellStart"/>
      <w:r w:rsidRPr="00CC4B8D">
        <w:rPr>
          <w:lang w:val="en-US"/>
        </w:rPr>
        <w:t>teise</w:t>
      </w:r>
      <w:proofErr w:type="spellEnd"/>
      <w:r w:rsidRPr="00CC4B8D">
        <w:rPr>
          <w:lang w:val="en-US"/>
        </w:rPr>
        <w:t xml:space="preserve"> </w:t>
      </w:r>
      <w:proofErr w:type="spellStart"/>
      <w:r w:rsidRPr="00CC4B8D">
        <w:rPr>
          <w:lang w:val="en-US"/>
        </w:rPr>
        <w:t>valdomos</w:t>
      </w:r>
      <w:proofErr w:type="spellEnd"/>
      <w:r w:rsidRPr="00CC4B8D">
        <w:rPr>
          <w:lang w:val="en-US"/>
        </w:rPr>
        <w:t xml:space="preserve"> </w:t>
      </w:r>
      <w:proofErr w:type="spellStart"/>
      <w:r w:rsidRPr="00CC4B8D">
        <w:rPr>
          <w:lang w:val="en-US"/>
        </w:rPr>
        <w:t>patalpos</w:t>
      </w:r>
      <w:proofErr w:type="spellEnd"/>
      <w:r>
        <w:rPr>
          <w:lang w:val="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D91222" w:rsidRPr="00CC4B8D" w:rsidTr="00CC010F">
        <w:trPr>
          <w:trHeight w:val="384"/>
        </w:trPr>
        <w:tc>
          <w:tcPr>
            <w:tcW w:w="5954" w:type="dxa"/>
            <w:tcBorders>
              <w:top w:val="single" w:sz="4" w:space="0" w:color="auto"/>
              <w:left w:val="single" w:sz="4" w:space="0" w:color="auto"/>
              <w:bottom w:val="single" w:sz="4" w:space="0" w:color="auto"/>
              <w:right w:val="single" w:sz="4" w:space="0" w:color="auto"/>
            </w:tcBorders>
            <w:hideMark/>
          </w:tcPr>
          <w:p w:rsidR="00D91222" w:rsidRPr="00CC4B8D" w:rsidRDefault="00D91222" w:rsidP="00CC010F">
            <w:pPr>
              <w:jc w:val="both"/>
              <w:rPr>
                <w:lang w:val="en-US"/>
              </w:rPr>
            </w:pPr>
            <w:proofErr w:type="spellStart"/>
            <w:r w:rsidRPr="00CC4B8D">
              <w:rPr>
                <w:lang w:val="en-US"/>
              </w:rPr>
              <w:t>Pastatai</w:t>
            </w:r>
            <w:proofErr w:type="spellEnd"/>
            <w:r w:rsidRPr="00CC4B8D">
              <w:rPr>
                <w:lang w:val="en-US"/>
              </w:rPr>
              <w:t xml:space="preserve"> (</w:t>
            </w:r>
            <w:proofErr w:type="spellStart"/>
            <w:r w:rsidRPr="00CC4B8D">
              <w:rPr>
                <w:lang w:val="en-US"/>
              </w:rPr>
              <w:t>nurodyti</w:t>
            </w:r>
            <w:proofErr w:type="spellEnd"/>
            <w:r w:rsidRPr="00CC4B8D">
              <w:rPr>
                <w:lang w:val="en-US"/>
              </w:rPr>
              <w:t xml:space="preserve"> </w:t>
            </w:r>
            <w:proofErr w:type="spellStart"/>
            <w:r w:rsidRPr="00CC4B8D">
              <w:rPr>
                <w:lang w:val="en-US"/>
              </w:rPr>
              <w:t>adresus</w:t>
            </w:r>
            <w:proofErr w:type="spellEnd"/>
            <w:r w:rsidRPr="00CC4B8D">
              <w:rPr>
                <w:lang w:val="en-US"/>
              </w:rPr>
              <w:t>)</w:t>
            </w:r>
          </w:p>
        </w:tc>
        <w:tc>
          <w:tcPr>
            <w:tcW w:w="3827" w:type="dxa"/>
            <w:tcBorders>
              <w:top w:val="single" w:sz="4" w:space="0" w:color="auto"/>
              <w:left w:val="single" w:sz="4" w:space="0" w:color="auto"/>
              <w:bottom w:val="single" w:sz="4" w:space="0" w:color="auto"/>
              <w:right w:val="single" w:sz="4" w:space="0" w:color="auto"/>
            </w:tcBorders>
            <w:hideMark/>
          </w:tcPr>
          <w:p w:rsidR="00D91222" w:rsidRPr="00CC4B8D" w:rsidRDefault="00D91222" w:rsidP="00CC010F">
            <w:pPr>
              <w:jc w:val="both"/>
              <w:rPr>
                <w:strike/>
                <w:lang w:val="en-US"/>
              </w:rPr>
            </w:pPr>
            <w:proofErr w:type="spellStart"/>
            <w:r w:rsidRPr="00CC4B8D">
              <w:rPr>
                <w:lang w:val="en-US"/>
              </w:rPr>
              <w:t>Plotas</w:t>
            </w:r>
            <w:proofErr w:type="spellEnd"/>
            <w:r>
              <w:rPr>
                <w:lang w:val="en-US"/>
              </w:rPr>
              <w:t xml:space="preserve"> (</w:t>
            </w:r>
            <w:proofErr w:type="spellStart"/>
            <w:r>
              <w:rPr>
                <w:lang w:val="en-US"/>
              </w:rPr>
              <w:t>kv</w:t>
            </w:r>
            <w:proofErr w:type="spellEnd"/>
            <w:r>
              <w:rPr>
                <w:lang w:val="en-US"/>
              </w:rPr>
              <w:t>. m)</w:t>
            </w:r>
          </w:p>
        </w:tc>
      </w:tr>
      <w:tr w:rsidR="00D91222" w:rsidRPr="00CC4B8D" w:rsidTr="00CC010F">
        <w:trPr>
          <w:trHeight w:val="449"/>
        </w:trPr>
        <w:tc>
          <w:tcPr>
            <w:tcW w:w="5954" w:type="dxa"/>
            <w:tcBorders>
              <w:top w:val="single" w:sz="4" w:space="0" w:color="auto"/>
              <w:left w:val="single" w:sz="4" w:space="0" w:color="auto"/>
              <w:bottom w:val="single" w:sz="4" w:space="0" w:color="auto"/>
              <w:right w:val="single" w:sz="4" w:space="0" w:color="auto"/>
            </w:tcBorders>
            <w:hideMark/>
          </w:tcPr>
          <w:p w:rsidR="00D91222" w:rsidRPr="00CC4B8D" w:rsidRDefault="00D91222" w:rsidP="00CC010F">
            <w:pPr>
              <w:jc w:val="both"/>
              <w:rPr>
                <w:lang w:val="en-US"/>
              </w:rPr>
            </w:pPr>
            <w:r w:rsidRPr="00E61469">
              <w:t>Debreceno g. 48, Klaipėda</w:t>
            </w:r>
          </w:p>
        </w:tc>
        <w:tc>
          <w:tcPr>
            <w:tcW w:w="3827" w:type="dxa"/>
            <w:tcBorders>
              <w:top w:val="single" w:sz="4" w:space="0" w:color="auto"/>
              <w:left w:val="single" w:sz="4" w:space="0" w:color="auto"/>
              <w:bottom w:val="single" w:sz="4" w:space="0" w:color="auto"/>
              <w:right w:val="single" w:sz="4" w:space="0" w:color="auto"/>
            </w:tcBorders>
            <w:hideMark/>
          </w:tcPr>
          <w:p w:rsidR="00D91222" w:rsidRPr="00CC4B8D" w:rsidRDefault="00D91222" w:rsidP="00CC010F">
            <w:pPr>
              <w:ind w:right="-108"/>
              <w:jc w:val="both"/>
              <w:rPr>
                <w:lang w:val="en-US"/>
              </w:rPr>
            </w:pPr>
            <w:r>
              <w:t>1654,08</w:t>
            </w:r>
          </w:p>
        </w:tc>
      </w:tr>
      <w:tr w:rsidR="00D91222" w:rsidRPr="00CC4B8D" w:rsidTr="00CC010F">
        <w:trPr>
          <w:trHeight w:val="449"/>
        </w:trPr>
        <w:tc>
          <w:tcPr>
            <w:tcW w:w="5954" w:type="dxa"/>
            <w:tcBorders>
              <w:top w:val="single" w:sz="4" w:space="0" w:color="auto"/>
              <w:left w:val="single" w:sz="4" w:space="0" w:color="auto"/>
              <w:bottom w:val="single" w:sz="4" w:space="0" w:color="auto"/>
              <w:right w:val="single" w:sz="4" w:space="0" w:color="auto"/>
            </w:tcBorders>
          </w:tcPr>
          <w:p w:rsidR="00D91222" w:rsidRPr="00CC4B8D" w:rsidRDefault="00D91222" w:rsidP="00CC010F">
            <w:pPr>
              <w:jc w:val="both"/>
              <w:rPr>
                <w:lang w:val="en-US"/>
              </w:rPr>
            </w:pPr>
            <w:r w:rsidRPr="00E61469">
              <w:t>Taikos pr. 76a, Klaipėda</w:t>
            </w:r>
          </w:p>
        </w:tc>
        <w:tc>
          <w:tcPr>
            <w:tcW w:w="3827" w:type="dxa"/>
            <w:tcBorders>
              <w:top w:val="single" w:sz="4" w:space="0" w:color="auto"/>
              <w:left w:val="single" w:sz="4" w:space="0" w:color="auto"/>
              <w:bottom w:val="single" w:sz="4" w:space="0" w:color="auto"/>
              <w:right w:val="single" w:sz="4" w:space="0" w:color="auto"/>
            </w:tcBorders>
          </w:tcPr>
          <w:p w:rsidR="00D91222" w:rsidRPr="00CC4B8D" w:rsidRDefault="00D91222" w:rsidP="00CC010F">
            <w:pPr>
              <w:ind w:right="-108"/>
              <w:jc w:val="both"/>
              <w:rPr>
                <w:lang w:val="en-US"/>
              </w:rPr>
            </w:pPr>
            <w:r w:rsidRPr="00E61469">
              <w:t>502,46</w:t>
            </w:r>
          </w:p>
        </w:tc>
      </w:tr>
    </w:tbl>
    <w:p w:rsidR="00D91222" w:rsidRDefault="00D91222" w:rsidP="00D91222">
      <w:pPr>
        <w:jc w:val="both"/>
        <w:rPr>
          <w:b/>
        </w:rPr>
      </w:pPr>
    </w:p>
    <w:p w:rsidR="00D91222" w:rsidRDefault="00D91222" w:rsidP="00D91222">
      <w:pPr>
        <w:ind w:firstLine="709"/>
        <w:jc w:val="both"/>
      </w:pPr>
      <w:r w:rsidRPr="004C4A2F">
        <w:t>1.5. Finansinė informacija:</w:t>
      </w:r>
    </w:p>
    <w:tbl>
      <w:tblPr>
        <w:tblStyle w:val="Lentelstinklelis1"/>
        <w:tblW w:w="0" w:type="auto"/>
        <w:tblLook w:val="04A0" w:firstRow="1" w:lastRow="0" w:firstColumn="1" w:lastColumn="0" w:noHBand="0" w:noVBand="1"/>
      </w:tblPr>
      <w:tblGrid>
        <w:gridCol w:w="2507"/>
        <w:gridCol w:w="1377"/>
        <w:gridCol w:w="1445"/>
        <w:gridCol w:w="1283"/>
        <w:gridCol w:w="3016"/>
      </w:tblGrid>
      <w:tr w:rsidR="00D91222" w:rsidRPr="009F0AA4" w:rsidTr="00CC010F">
        <w:tc>
          <w:tcPr>
            <w:tcW w:w="2507" w:type="dxa"/>
            <w:vMerge w:val="restart"/>
            <w:tcBorders>
              <w:top w:val="single" w:sz="4" w:space="0" w:color="auto"/>
              <w:left w:val="single" w:sz="4" w:space="0" w:color="auto"/>
              <w:bottom w:val="single" w:sz="4" w:space="0" w:color="auto"/>
              <w:right w:val="single" w:sz="4" w:space="0" w:color="auto"/>
            </w:tcBorders>
            <w:hideMark/>
          </w:tcPr>
          <w:p w:rsidR="00D91222" w:rsidRPr="009F0AA4" w:rsidRDefault="00D91222" w:rsidP="00CC010F">
            <w:pPr>
              <w:jc w:val="center"/>
            </w:pPr>
            <w:r w:rsidRPr="009F0AA4">
              <w:t>Finansavimo šaltinis</w:t>
            </w:r>
          </w:p>
        </w:tc>
        <w:tc>
          <w:tcPr>
            <w:tcW w:w="4105" w:type="dxa"/>
            <w:gridSpan w:val="3"/>
            <w:tcBorders>
              <w:top w:val="single" w:sz="4" w:space="0" w:color="auto"/>
              <w:left w:val="single" w:sz="4" w:space="0" w:color="auto"/>
              <w:bottom w:val="single" w:sz="4" w:space="0" w:color="auto"/>
              <w:right w:val="single" w:sz="4" w:space="0" w:color="auto"/>
            </w:tcBorders>
            <w:hideMark/>
          </w:tcPr>
          <w:p w:rsidR="00D91222" w:rsidRPr="009F0AA4" w:rsidRDefault="00D91222" w:rsidP="00CC010F">
            <w:pPr>
              <w:jc w:val="center"/>
            </w:pPr>
            <w:r w:rsidRPr="009F0AA4">
              <w:t>Lėšos (tūkst. eurų)</w:t>
            </w:r>
          </w:p>
        </w:tc>
        <w:tc>
          <w:tcPr>
            <w:tcW w:w="3016" w:type="dxa"/>
            <w:vMerge w:val="restart"/>
            <w:tcBorders>
              <w:top w:val="single" w:sz="4" w:space="0" w:color="auto"/>
              <w:left w:val="single" w:sz="4" w:space="0" w:color="auto"/>
              <w:right w:val="single" w:sz="4" w:space="0" w:color="auto"/>
            </w:tcBorders>
          </w:tcPr>
          <w:p w:rsidR="00D91222" w:rsidRPr="009F0AA4" w:rsidRDefault="00D91222" w:rsidP="00CC010F">
            <w:pPr>
              <w:jc w:val="both"/>
            </w:pPr>
            <w:r w:rsidRPr="009F0AA4">
              <w:t>Pastabos</w:t>
            </w:r>
          </w:p>
          <w:p w:rsidR="00D91222" w:rsidRPr="009F0AA4" w:rsidRDefault="00D91222" w:rsidP="00CC010F">
            <w:pPr>
              <w:jc w:val="center"/>
            </w:pPr>
          </w:p>
        </w:tc>
      </w:tr>
      <w:tr w:rsidR="00D91222" w:rsidRPr="009F0AA4" w:rsidTr="00CC010F">
        <w:tc>
          <w:tcPr>
            <w:tcW w:w="2507" w:type="dxa"/>
            <w:vMerge/>
            <w:tcBorders>
              <w:top w:val="single" w:sz="4" w:space="0" w:color="auto"/>
              <w:left w:val="single" w:sz="4" w:space="0" w:color="auto"/>
              <w:bottom w:val="single" w:sz="4" w:space="0" w:color="auto"/>
              <w:right w:val="single" w:sz="4" w:space="0" w:color="auto"/>
            </w:tcBorders>
            <w:vAlign w:val="center"/>
            <w:hideMark/>
          </w:tcPr>
          <w:p w:rsidR="00D91222" w:rsidRPr="009F0AA4" w:rsidRDefault="00D91222" w:rsidP="00CC010F">
            <w:pPr>
              <w:rPr>
                <w:lang w:eastAsia="en-US"/>
              </w:rPr>
            </w:pPr>
          </w:p>
        </w:tc>
        <w:tc>
          <w:tcPr>
            <w:tcW w:w="137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pPr>
              <w:rPr>
                <w:sz w:val="22"/>
                <w:szCs w:val="22"/>
              </w:rPr>
            </w:pPr>
            <w:r w:rsidRPr="009F0AA4">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Įvykdymas (%)</w:t>
            </w:r>
          </w:p>
        </w:tc>
        <w:tc>
          <w:tcPr>
            <w:tcW w:w="3016" w:type="dxa"/>
            <w:vMerge/>
            <w:tcBorders>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415"/>
        </w:trPr>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Savivaldybės biudžetas (SB)</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690,4</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689,8</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99,9</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415"/>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Budinčio globotojo veiklos organizavimas (SB)</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48,5</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46,4</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96,3</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720"/>
        </w:trPr>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t>Pašalpų ir kompensacijų lėšos (SB)</w:t>
            </w:r>
          </w:p>
        </w:tc>
        <w:tc>
          <w:tcPr>
            <w:tcW w:w="1377"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271,5</w:t>
            </w:r>
          </w:p>
        </w:tc>
        <w:tc>
          <w:tcPr>
            <w:tcW w:w="1445"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271,5</w:t>
            </w:r>
          </w:p>
        </w:tc>
        <w:tc>
          <w:tcPr>
            <w:tcW w:w="1283"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100</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720"/>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Valstybės biudžetas (VB)</w:t>
            </w:r>
          </w:p>
        </w:tc>
        <w:tc>
          <w:tcPr>
            <w:tcW w:w="1377"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957,6</w:t>
            </w:r>
          </w:p>
        </w:tc>
        <w:tc>
          <w:tcPr>
            <w:tcW w:w="1445"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975,6</w:t>
            </w:r>
          </w:p>
        </w:tc>
        <w:tc>
          <w:tcPr>
            <w:tcW w:w="1283"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100</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720"/>
        </w:trPr>
        <w:tc>
          <w:tcPr>
            <w:tcW w:w="2507" w:type="dxa"/>
            <w:tcBorders>
              <w:top w:val="single" w:sz="4" w:space="0" w:color="auto"/>
              <w:left w:val="single" w:sz="4" w:space="0" w:color="auto"/>
              <w:bottom w:val="single" w:sz="4" w:space="0" w:color="auto"/>
              <w:right w:val="single" w:sz="4" w:space="0" w:color="auto"/>
            </w:tcBorders>
          </w:tcPr>
          <w:p w:rsidR="00D91222" w:rsidRDefault="00D91222" w:rsidP="00CC010F">
            <w:r>
              <w:t>Specialioji tikslinė dotacija (VB)</w:t>
            </w:r>
          </w:p>
        </w:tc>
        <w:tc>
          <w:tcPr>
            <w:tcW w:w="1377"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32,4</w:t>
            </w:r>
          </w:p>
        </w:tc>
        <w:tc>
          <w:tcPr>
            <w:tcW w:w="1445"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32,4</w:t>
            </w:r>
          </w:p>
        </w:tc>
        <w:tc>
          <w:tcPr>
            <w:tcW w:w="1283" w:type="dxa"/>
            <w:tcBorders>
              <w:top w:val="single" w:sz="4" w:space="0" w:color="auto"/>
              <w:left w:val="single" w:sz="4" w:space="0" w:color="auto"/>
              <w:bottom w:val="single" w:sz="4" w:space="0" w:color="auto"/>
              <w:right w:val="single" w:sz="4" w:space="0" w:color="auto"/>
            </w:tcBorders>
          </w:tcPr>
          <w:p w:rsidR="00D91222" w:rsidRPr="003A69E1" w:rsidRDefault="00D91222" w:rsidP="00CC010F">
            <w:r w:rsidRPr="003A69E1">
              <w:t>100</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 xml:space="preserve">Dotacija </w:t>
            </w:r>
            <w:r>
              <w:t>SP šakos kolektyvinės sutarties įsipareigojimams vykdyti</w:t>
            </w:r>
            <w:r w:rsidRPr="009F0AA4">
              <w:t xml:space="preserve"> (VB)</w:t>
            </w:r>
          </w:p>
        </w:tc>
        <w:tc>
          <w:tcPr>
            <w:tcW w:w="1377"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10,7</w:t>
            </w:r>
          </w:p>
        </w:tc>
        <w:tc>
          <w:tcPr>
            <w:tcW w:w="1445"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0,00</w:t>
            </w:r>
          </w:p>
        </w:tc>
        <w:tc>
          <w:tcPr>
            <w:tcW w:w="1283" w:type="dxa"/>
            <w:tcBorders>
              <w:top w:val="single" w:sz="4" w:space="0" w:color="auto"/>
              <w:left w:val="single" w:sz="4" w:space="0" w:color="auto"/>
              <w:bottom w:val="single" w:sz="4" w:space="0" w:color="auto"/>
              <w:right w:val="single" w:sz="4" w:space="0" w:color="auto"/>
            </w:tcBorders>
          </w:tcPr>
          <w:p w:rsidR="00D91222" w:rsidRPr="00C46F21" w:rsidRDefault="00D91222" w:rsidP="00CC010F"/>
        </w:tc>
        <w:tc>
          <w:tcPr>
            <w:tcW w:w="3016"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Nebuvo poreikio</w:t>
            </w:r>
          </w:p>
        </w:tc>
      </w:tr>
      <w:tr w:rsidR="00D91222" w:rsidRPr="009F0AA4" w:rsidTr="00CC010F">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Įstaigos gautos pajamos (surinkta pajamų SP), iš jų:</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477"/>
        </w:trPr>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Pajamų išlaidos (SP)</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0,6</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0,6</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100</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125"/>
        </w:trPr>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Projektų finansavimas (ES; VB;SB):</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137,7</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100,0</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rPr>
          <w:trHeight w:val="125"/>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1.</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6,5</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6,5</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100</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Projektas ,,Vaikų gerovės ir saugumo didinimo, paslaugų šeimai, globėjams (rūpintojams) kokybės didinimo bei prieinamumo plėtra“ (SB)</w:t>
            </w:r>
          </w:p>
        </w:tc>
      </w:tr>
      <w:tr w:rsidR="00D91222" w:rsidRPr="009F0AA4" w:rsidTr="00CC010F">
        <w:trPr>
          <w:trHeight w:val="125"/>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2.</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93,9</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93,0</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99</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Projektas ,,Vaikų gerovės ir saugumo didinimo, paslaugų šeimai, globėjams (rūpintojams) kokybės didinimo bei prieinamumo plėtra“ (SB ES)</w:t>
            </w:r>
          </w:p>
        </w:tc>
      </w:tr>
      <w:tr w:rsidR="00D91222" w:rsidRPr="009F0AA4" w:rsidTr="00CC010F">
        <w:trPr>
          <w:trHeight w:val="125"/>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3.</w:t>
            </w:r>
          </w:p>
        </w:tc>
        <w:tc>
          <w:tcPr>
            <w:tcW w:w="1377"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0,09</w:t>
            </w:r>
          </w:p>
        </w:tc>
        <w:tc>
          <w:tcPr>
            <w:tcW w:w="1445" w:type="dxa"/>
            <w:tcBorders>
              <w:top w:val="single" w:sz="4" w:space="0" w:color="auto"/>
              <w:left w:val="single" w:sz="4" w:space="0" w:color="auto"/>
              <w:bottom w:val="single" w:sz="4" w:space="0" w:color="auto"/>
              <w:right w:val="single" w:sz="4" w:space="0" w:color="auto"/>
            </w:tcBorders>
          </w:tcPr>
          <w:p w:rsidR="00D91222" w:rsidRPr="00C46F21" w:rsidRDefault="00D91222" w:rsidP="00CC010F"/>
        </w:tc>
        <w:tc>
          <w:tcPr>
            <w:tcW w:w="1283" w:type="dxa"/>
            <w:tcBorders>
              <w:top w:val="single" w:sz="4" w:space="0" w:color="auto"/>
              <w:left w:val="single" w:sz="4" w:space="0" w:color="auto"/>
              <w:bottom w:val="single" w:sz="4" w:space="0" w:color="auto"/>
              <w:right w:val="single" w:sz="4" w:space="0" w:color="auto"/>
            </w:tcBorders>
          </w:tcPr>
          <w:p w:rsidR="00D91222" w:rsidRPr="00C46F21" w:rsidRDefault="00D91222" w:rsidP="00CC010F"/>
        </w:tc>
        <w:tc>
          <w:tcPr>
            <w:tcW w:w="3016" w:type="dxa"/>
            <w:tcBorders>
              <w:top w:val="single" w:sz="4" w:space="0" w:color="auto"/>
              <w:left w:val="single" w:sz="4" w:space="0" w:color="auto"/>
              <w:bottom w:val="single" w:sz="4" w:space="0" w:color="auto"/>
              <w:right w:val="single" w:sz="4" w:space="0" w:color="auto"/>
            </w:tcBorders>
          </w:tcPr>
          <w:p w:rsidR="00D91222" w:rsidRPr="00C46F21" w:rsidRDefault="00D91222" w:rsidP="00CC010F">
            <w:r w:rsidRPr="00C46F21">
              <w:t>Projektas ,,Moterys ir vaikai – saugūs savo mieste“ (VB)</w:t>
            </w:r>
          </w:p>
        </w:tc>
      </w:tr>
      <w:tr w:rsidR="00D91222" w:rsidRPr="009F0AA4" w:rsidTr="00CC010F">
        <w:trPr>
          <w:trHeight w:val="125"/>
        </w:trPr>
        <w:tc>
          <w:tcPr>
            <w:tcW w:w="250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lastRenderedPageBreak/>
              <w:t>4.</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47,9</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25,1</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52,4</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 xml:space="preserve">Projektas ,,Kompleksinės paslaugos šeimai Klaipėdos mieste“ </w:t>
            </w:r>
          </w:p>
        </w:tc>
      </w:tr>
      <w:tr w:rsidR="00D91222" w:rsidRPr="009F0AA4" w:rsidTr="00CC010F">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Kitos lėšos (parama 2 % GPM ir kt.)</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2</w:t>
            </w:r>
            <w:r w:rsidRPr="009F0AA4">
              <w:t>,0</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0,3</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rsidRPr="009F0AA4">
              <w:t>Gauta parama per 202</w:t>
            </w:r>
            <w:r>
              <w:t>1</w:t>
            </w:r>
            <w:r w:rsidRPr="009F0AA4">
              <w:t xml:space="preserve"> m.</w:t>
            </w:r>
            <w:r>
              <w:t xml:space="preserve"> Paramos lėšos naudojamos racionaliai, įstaigos paramos komisijai įvertinus ir pritarus</w:t>
            </w:r>
          </w:p>
        </w:tc>
      </w:tr>
      <w:tr w:rsidR="00D91222" w:rsidRPr="009F0AA4" w:rsidTr="00CC010F">
        <w:trPr>
          <w:trHeight w:val="430"/>
        </w:trPr>
        <w:tc>
          <w:tcPr>
            <w:tcW w:w="2507" w:type="dxa"/>
            <w:tcBorders>
              <w:top w:val="single" w:sz="4" w:space="0" w:color="auto"/>
              <w:left w:val="single" w:sz="4" w:space="0" w:color="auto"/>
              <w:bottom w:val="single" w:sz="4" w:space="0" w:color="auto"/>
              <w:right w:val="single" w:sz="4" w:space="0" w:color="auto"/>
            </w:tcBorders>
            <w:hideMark/>
          </w:tcPr>
          <w:p w:rsidR="00D91222" w:rsidRPr="009F0AA4" w:rsidRDefault="00D91222" w:rsidP="00CC010F">
            <w:r w:rsidRPr="009F0AA4">
              <w:t>Iš viso</w:t>
            </w:r>
          </w:p>
        </w:tc>
        <w:tc>
          <w:tcPr>
            <w:tcW w:w="1377"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2180,0</w:t>
            </w:r>
          </w:p>
        </w:tc>
        <w:tc>
          <w:tcPr>
            <w:tcW w:w="1445"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2141,2</w:t>
            </w:r>
          </w:p>
        </w:tc>
        <w:tc>
          <w:tcPr>
            <w:tcW w:w="1283" w:type="dxa"/>
            <w:tcBorders>
              <w:top w:val="single" w:sz="4" w:space="0" w:color="auto"/>
              <w:left w:val="single" w:sz="4" w:space="0" w:color="auto"/>
              <w:bottom w:val="single" w:sz="4" w:space="0" w:color="auto"/>
              <w:right w:val="single" w:sz="4" w:space="0" w:color="auto"/>
            </w:tcBorders>
          </w:tcPr>
          <w:p w:rsidR="00D91222" w:rsidRPr="009F0AA4" w:rsidRDefault="00D91222" w:rsidP="00CC010F">
            <w:r>
              <w:t>98,22</w:t>
            </w:r>
          </w:p>
        </w:tc>
        <w:tc>
          <w:tcPr>
            <w:tcW w:w="3016" w:type="dxa"/>
            <w:tcBorders>
              <w:top w:val="single" w:sz="4" w:space="0" w:color="auto"/>
              <w:left w:val="single" w:sz="4" w:space="0" w:color="auto"/>
              <w:bottom w:val="single" w:sz="4" w:space="0" w:color="auto"/>
              <w:right w:val="single" w:sz="4" w:space="0" w:color="auto"/>
            </w:tcBorders>
          </w:tcPr>
          <w:p w:rsidR="00D91222" w:rsidRPr="009F0AA4" w:rsidRDefault="00D91222" w:rsidP="00CC010F"/>
        </w:tc>
      </w:tr>
      <w:tr w:rsidR="00D91222" w:rsidRPr="009F0AA4" w:rsidTr="00CC010F">
        <w:tc>
          <w:tcPr>
            <w:tcW w:w="5329" w:type="dxa"/>
            <w:gridSpan w:val="3"/>
            <w:tcBorders>
              <w:top w:val="single" w:sz="4" w:space="0" w:color="auto"/>
              <w:left w:val="single" w:sz="4" w:space="0" w:color="auto"/>
              <w:bottom w:val="single" w:sz="4" w:space="0" w:color="auto"/>
              <w:right w:val="single" w:sz="4" w:space="0" w:color="auto"/>
            </w:tcBorders>
          </w:tcPr>
          <w:p w:rsidR="00D91222" w:rsidRPr="009F23C9" w:rsidRDefault="00D91222" w:rsidP="00CC010F">
            <w:r w:rsidRPr="009F23C9">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D91222" w:rsidRPr="009F23C9" w:rsidRDefault="00D91222" w:rsidP="00CC010F">
            <w:r w:rsidRPr="009F23C9">
              <w:t>2,2</w:t>
            </w:r>
          </w:p>
        </w:tc>
        <w:tc>
          <w:tcPr>
            <w:tcW w:w="3016" w:type="dxa"/>
            <w:tcBorders>
              <w:top w:val="single" w:sz="4" w:space="0" w:color="auto"/>
              <w:left w:val="single" w:sz="4" w:space="0" w:color="auto"/>
              <w:bottom w:val="single" w:sz="4" w:space="0" w:color="auto"/>
              <w:right w:val="single" w:sz="4" w:space="0" w:color="auto"/>
            </w:tcBorders>
          </w:tcPr>
          <w:p w:rsidR="00D91222" w:rsidRPr="009F23C9" w:rsidRDefault="00D91222" w:rsidP="00CC010F">
            <w:r w:rsidRPr="009F23C9">
              <w:t>Savivaldybės biudžetas</w:t>
            </w:r>
          </w:p>
        </w:tc>
      </w:tr>
    </w:tbl>
    <w:p w:rsidR="00D91222" w:rsidRDefault="00D91222" w:rsidP="00D91222">
      <w:pPr>
        <w:ind w:firstLine="720"/>
        <w:rPr>
          <w:b/>
        </w:rPr>
      </w:pPr>
    </w:p>
    <w:p w:rsidR="00D91222" w:rsidRPr="0068206D" w:rsidRDefault="00D91222" w:rsidP="00D91222">
      <w:pPr>
        <w:ind w:firstLine="720"/>
        <w:rPr>
          <w:b/>
        </w:rPr>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63"/>
        <w:gridCol w:w="4457"/>
      </w:tblGrid>
      <w:tr w:rsidR="00D91222" w:rsidRPr="00860744" w:rsidTr="00CC010F">
        <w:trPr>
          <w:trHeight w:val="437"/>
        </w:trPr>
        <w:tc>
          <w:tcPr>
            <w:tcW w:w="9634" w:type="dxa"/>
            <w:gridSpan w:val="3"/>
            <w:shd w:val="clear" w:color="auto" w:fill="auto"/>
          </w:tcPr>
          <w:p w:rsidR="00D91222" w:rsidRPr="00860744" w:rsidRDefault="00D91222" w:rsidP="00CC010F">
            <w:pPr>
              <w:ind w:firstLine="709"/>
              <w:jc w:val="both"/>
              <w:rPr>
                <w:b/>
              </w:rPr>
            </w:pPr>
            <w:r w:rsidRPr="00860744">
              <w:rPr>
                <w:b/>
              </w:rPr>
              <w:t xml:space="preserve">1. Tikslas – </w:t>
            </w:r>
            <w:r w:rsidRPr="00DC22ED">
              <w:rPr>
                <w:sz w:val="23"/>
                <w:szCs w:val="23"/>
              </w:rPr>
              <w:t>Užtikrinti vaikui tinkamas bei saugias gyvenimo sąlygas augti, vystytis ir tobulėti biologinėje ar globėjų (rūpintojų) šeimoje. Krizės atveju užtikrinti vaikui tinkamas sąlygas augti ir vystytis institucijoje iki vaikas bus grąžintas į tėvų šeimą.</w:t>
            </w:r>
          </w:p>
        </w:tc>
      </w:tr>
      <w:tr w:rsidR="00D91222" w:rsidRPr="00860744" w:rsidTr="00CC010F">
        <w:trPr>
          <w:trHeight w:val="415"/>
        </w:trPr>
        <w:tc>
          <w:tcPr>
            <w:tcW w:w="9634" w:type="dxa"/>
            <w:gridSpan w:val="3"/>
            <w:shd w:val="clear" w:color="auto" w:fill="auto"/>
          </w:tcPr>
          <w:p w:rsidR="00D91222" w:rsidRPr="00860744" w:rsidRDefault="00D91222" w:rsidP="00CC010F">
            <w:pPr>
              <w:ind w:firstLine="709"/>
              <w:jc w:val="both"/>
              <w:rPr>
                <w:b/>
              </w:rPr>
            </w:pPr>
            <w:r>
              <w:rPr>
                <w:b/>
              </w:rPr>
              <w:t xml:space="preserve">1.1. </w:t>
            </w:r>
            <w:r w:rsidRPr="00860744">
              <w:rPr>
                <w:b/>
              </w:rPr>
              <w:t xml:space="preserve">Uždavinys – </w:t>
            </w:r>
            <w:r w:rsidRPr="00DC22ED">
              <w:rPr>
                <w:sz w:val="23"/>
                <w:szCs w:val="23"/>
              </w:rPr>
              <w:t>Organizuoti ir teikti profesionalias socialines paslaugas šeimoms patiriančioms socialinę riziką jų vaikams.</w:t>
            </w:r>
          </w:p>
        </w:tc>
      </w:tr>
      <w:tr w:rsidR="00D91222" w:rsidRPr="00860744" w:rsidTr="00CC010F">
        <w:trPr>
          <w:trHeight w:val="686"/>
        </w:trPr>
        <w:tc>
          <w:tcPr>
            <w:tcW w:w="3114" w:type="dxa"/>
            <w:shd w:val="clear" w:color="auto" w:fill="auto"/>
          </w:tcPr>
          <w:p w:rsidR="00D91222" w:rsidRPr="00860744" w:rsidRDefault="00D91222" w:rsidP="00CC010F">
            <w:pPr>
              <w:tabs>
                <w:tab w:val="left" w:pos="567"/>
              </w:tabs>
              <w:jc w:val="center"/>
            </w:pPr>
            <w:r w:rsidRPr="00860744">
              <w:t>Priemonės</w:t>
            </w:r>
          </w:p>
        </w:tc>
        <w:tc>
          <w:tcPr>
            <w:tcW w:w="2063" w:type="dxa"/>
            <w:shd w:val="clear" w:color="auto" w:fill="auto"/>
          </w:tcPr>
          <w:p w:rsidR="00D91222" w:rsidRPr="00860744" w:rsidRDefault="00D91222" w:rsidP="00CC010F">
            <w:pPr>
              <w:jc w:val="center"/>
            </w:pPr>
            <w:r w:rsidRPr="00860744">
              <w:t>Rezultato vertinimo kriterijai</w:t>
            </w:r>
          </w:p>
        </w:tc>
        <w:tc>
          <w:tcPr>
            <w:tcW w:w="4457" w:type="dxa"/>
            <w:shd w:val="clear" w:color="auto" w:fill="auto"/>
          </w:tcPr>
          <w:p w:rsidR="00D91222" w:rsidRPr="00860744" w:rsidRDefault="00D91222" w:rsidP="00CC010F">
            <w:pPr>
              <w:jc w:val="center"/>
            </w:pPr>
            <w:r w:rsidRPr="00860744">
              <w:t>Pasiekti rezultatai</w:t>
            </w:r>
          </w:p>
        </w:tc>
      </w:tr>
      <w:tr w:rsidR="00D91222" w:rsidRPr="00860744" w:rsidTr="00CC010F">
        <w:trPr>
          <w:trHeight w:val="569"/>
        </w:trPr>
        <w:tc>
          <w:tcPr>
            <w:tcW w:w="3114" w:type="dxa"/>
            <w:shd w:val="clear" w:color="auto" w:fill="auto"/>
          </w:tcPr>
          <w:p w:rsidR="00D91222" w:rsidRPr="00A34812" w:rsidRDefault="00D91222" w:rsidP="00CC010F">
            <w:pPr>
              <w:tabs>
                <w:tab w:val="left" w:pos="993"/>
              </w:tabs>
              <w:jc w:val="both"/>
              <w:rPr>
                <w:sz w:val="23"/>
                <w:szCs w:val="23"/>
              </w:rPr>
            </w:pPr>
            <w:r>
              <w:rPr>
                <w:sz w:val="23"/>
                <w:szCs w:val="23"/>
              </w:rPr>
              <w:t xml:space="preserve">1.1.1. </w:t>
            </w:r>
            <w:r w:rsidRPr="00DC22ED">
              <w:rPr>
                <w:sz w:val="23"/>
                <w:szCs w:val="23"/>
              </w:rPr>
              <w:t>Atitinkamos kvalifikacijos darbuotojų išlaikymas ir sąlygų darbui sudarymas darbuotojams, teikiantiems socialinių įgūdžių ugdymo</w:t>
            </w:r>
            <w:r>
              <w:rPr>
                <w:sz w:val="23"/>
                <w:szCs w:val="23"/>
              </w:rPr>
              <w:t>,</w:t>
            </w:r>
            <w:r w:rsidRPr="00DC22ED">
              <w:rPr>
                <w:sz w:val="23"/>
                <w:szCs w:val="23"/>
              </w:rPr>
              <w:t xml:space="preserve"> palaikymo ir (ar) atkūrimo</w:t>
            </w:r>
            <w:r>
              <w:rPr>
                <w:sz w:val="23"/>
                <w:szCs w:val="23"/>
              </w:rPr>
              <w:t xml:space="preserve"> paslaugą ir vykdantiems atvejo vadybą</w:t>
            </w:r>
            <w:r w:rsidRPr="00DC22ED">
              <w:rPr>
                <w:sz w:val="23"/>
                <w:szCs w:val="23"/>
              </w:rPr>
              <w:t xml:space="preserve"> patalpose adresu Debreceno g. 48, Klaipėda.</w:t>
            </w:r>
          </w:p>
        </w:tc>
        <w:tc>
          <w:tcPr>
            <w:tcW w:w="2063" w:type="dxa"/>
            <w:shd w:val="clear" w:color="auto" w:fill="auto"/>
          </w:tcPr>
          <w:p w:rsidR="00D91222" w:rsidRDefault="00D91222" w:rsidP="00CC010F">
            <w:pPr>
              <w:rPr>
                <w:sz w:val="23"/>
                <w:szCs w:val="23"/>
              </w:rPr>
            </w:pPr>
            <w:r w:rsidRPr="00DC22ED">
              <w:rPr>
                <w:sz w:val="23"/>
                <w:szCs w:val="23"/>
              </w:rPr>
              <w:t>socialinę riziką patiriančios šeimo</w:t>
            </w:r>
            <w:r>
              <w:rPr>
                <w:sz w:val="23"/>
                <w:szCs w:val="23"/>
              </w:rPr>
              <w:t>s/s</w:t>
            </w:r>
            <w:r w:rsidRPr="00DC22ED">
              <w:rPr>
                <w:sz w:val="23"/>
                <w:szCs w:val="23"/>
              </w:rPr>
              <w:t>uteikta socialinių įgūdžių ugdymo</w:t>
            </w:r>
            <w:r>
              <w:rPr>
                <w:sz w:val="23"/>
                <w:szCs w:val="23"/>
              </w:rPr>
              <w:t>, palaikymo ir (ar) atkūrimo</w:t>
            </w:r>
            <w:r w:rsidRPr="00DC22ED">
              <w:rPr>
                <w:sz w:val="23"/>
                <w:szCs w:val="23"/>
              </w:rPr>
              <w:t xml:space="preserve"> paslaugų</w:t>
            </w:r>
            <w:r>
              <w:rPr>
                <w:sz w:val="23"/>
                <w:szCs w:val="23"/>
              </w:rPr>
              <w:t>(kartų)</w:t>
            </w:r>
          </w:p>
          <w:p w:rsidR="00D91222" w:rsidRDefault="00D91222" w:rsidP="00CC010F">
            <w:pPr>
              <w:rPr>
                <w:sz w:val="23"/>
                <w:szCs w:val="23"/>
              </w:rPr>
            </w:pPr>
          </w:p>
          <w:p w:rsidR="00D91222" w:rsidRPr="00860744" w:rsidRDefault="00D91222" w:rsidP="00CC010F">
            <w:r>
              <w:rPr>
                <w:sz w:val="23"/>
                <w:szCs w:val="23"/>
              </w:rPr>
              <w:t>Inicijuota atvejo vadybos procesų</w:t>
            </w:r>
          </w:p>
        </w:tc>
        <w:tc>
          <w:tcPr>
            <w:tcW w:w="4457" w:type="dxa"/>
            <w:shd w:val="clear" w:color="auto" w:fill="auto"/>
          </w:tcPr>
          <w:p w:rsidR="00D91222" w:rsidRPr="00345E70" w:rsidRDefault="00D91222" w:rsidP="00CC010F">
            <w:r w:rsidRPr="00345E70">
              <w:t>Pasiektas rezultatas socialinę riziką patiriančių šeimų skaičius ir jiems suteiktų paslaugų skaičius (</w:t>
            </w:r>
            <w:r w:rsidRPr="00C5676C">
              <w:t>kartai) – 613/53291.</w:t>
            </w:r>
          </w:p>
          <w:p w:rsidR="00D91222" w:rsidRPr="00345E70" w:rsidRDefault="00D91222" w:rsidP="00CC010F"/>
          <w:p w:rsidR="00D91222" w:rsidRPr="00345E70" w:rsidRDefault="00D91222" w:rsidP="00CC010F"/>
          <w:p w:rsidR="00D91222" w:rsidRPr="00345E70" w:rsidRDefault="00D91222" w:rsidP="00CC010F"/>
          <w:p w:rsidR="00D91222" w:rsidRPr="00345E70" w:rsidRDefault="00D91222" w:rsidP="00CC010F"/>
          <w:p w:rsidR="00D91222" w:rsidRPr="00345E70" w:rsidRDefault="00D91222" w:rsidP="00CC010F"/>
          <w:p w:rsidR="00D91222" w:rsidRPr="00345E70" w:rsidRDefault="00D91222" w:rsidP="00CC010F"/>
          <w:p w:rsidR="00D91222" w:rsidRPr="00345E70" w:rsidRDefault="00D91222" w:rsidP="00CC010F"/>
          <w:p w:rsidR="00D91222" w:rsidRPr="00860744" w:rsidRDefault="00D91222" w:rsidP="00CC010F">
            <w:r w:rsidRPr="00345E70">
              <w:t>Pasiektas rezultatas naujai inicijuotų atvejo vadybos procesų– 24</w:t>
            </w:r>
            <w:r>
              <w:t>8</w:t>
            </w:r>
            <w:r w:rsidRPr="00345E70">
              <w:t>.</w:t>
            </w:r>
          </w:p>
        </w:tc>
      </w:tr>
      <w:tr w:rsidR="00D91222" w:rsidRPr="00860744" w:rsidTr="00CC010F">
        <w:trPr>
          <w:trHeight w:val="551"/>
        </w:trPr>
        <w:tc>
          <w:tcPr>
            <w:tcW w:w="3114" w:type="dxa"/>
            <w:shd w:val="clear" w:color="auto" w:fill="auto"/>
          </w:tcPr>
          <w:p w:rsidR="00D91222" w:rsidRPr="00DC22ED" w:rsidRDefault="00D91222" w:rsidP="00CC010F">
            <w:pPr>
              <w:tabs>
                <w:tab w:val="left" w:pos="993"/>
              </w:tabs>
              <w:jc w:val="both"/>
              <w:rPr>
                <w:sz w:val="23"/>
                <w:szCs w:val="23"/>
              </w:rPr>
            </w:pPr>
            <w:r>
              <w:rPr>
                <w:sz w:val="23"/>
                <w:szCs w:val="23"/>
              </w:rPr>
              <w:t>1.1.2.</w:t>
            </w:r>
            <w:r w:rsidRPr="00DC22ED">
              <w:rPr>
                <w:sz w:val="23"/>
                <w:szCs w:val="23"/>
              </w:rPr>
              <w:t>Tėvystės įgūdžių užsiėmimai.</w:t>
            </w:r>
          </w:p>
          <w:p w:rsidR="00D91222" w:rsidRPr="00860744" w:rsidRDefault="00D91222" w:rsidP="00CC010F">
            <w:pPr>
              <w:tabs>
                <w:tab w:val="left" w:pos="0"/>
              </w:tabs>
            </w:pPr>
          </w:p>
        </w:tc>
        <w:tc>
          <w:tcPr>
            <w:tcW w:w="2063" w:type="dxa"/>
            <w:shd w:val="clear" w:color="auto" w:fill="auto"/>
          </w:tcPr>
          <w:p w:rsidR="00D91222" w:rsidRPr="00860744" w:rsidRDefault="00D91222" w:rsidP="00CC010F">
            <w:r>
              <w:t>Tėvystės įgūdžių užsiėmimų skaičius, užsiėmimuose dalyvavusių skaičius</w:t>
            </w:r>
          </w:p>
        </w:tc>
        <w:tc>
          <w:tcPr>
            <w:tcW w:w="4457" w:type="dxa"/>
            <w:shd w:val="clear" w:color="auto" w:fill="auto"/>
          </w:tcPr>
          <w:p w:rsidR="00D91222" w:rsidRDefault="00D91222" w:rsidP="00CC010F">
            <w:r>
              <w:t>Planinis Tėvystės įgūdžių užsiėmimų skaičius – 2.</w:t>
            </w:r>
          </w:p>
          <w:p w:rsidR="00D91222" w:rsidRDefault="00D91222" w:rsidP="00CC010F">
            <w:r>
              <w:t>Pasiektas rezultatas – 2.</w:t>
            </w:r>
          </w:p>
          <w:p w:rsidR="00D91222" w:rsidRDefault="00D91222" w:rsidP="00CC010F">
            <w:r>
              <w:t>Planinis Tėvystės įgūdžių užsiėmimuose dalyvavusių asmenų skaičius – 30.</w:t>
            </w:r>
          </w:p>
          <w:p w:rsidR="00D91222" w:rsidRPr="00860744" w:rsidRDefault="00D91222" w:rsidP="00CC010F">
            <w:r>
              <w:t>Pasiektas rezultatas – 61.</w:t>
            </w:r>
          </w:p>
        </w:tc>
      </w:tr>
      <w:tr w:rsidR="00D91222" w:rsidRPr="00860744" w:rsidTr="00CC010F">
        <w:trPr>
          <w:trHeight w:val="420"/>
        </w:trPr>
        <w:tc>
          <w:tcPr>
            <w:tcW w:w="9634" w:type="dxa"/>
            <w:gridSpan w:val="3"/>
            <w:shd w:val="clear" w:color="auto" w:fill="auto"/>
          </w:tcPr>
          <w:p w:rsidR="00D91222" w:rsidRPr="001D247A" w:rsidRDefault="00D91222" w:rsidP="00CC010F">
            <w:pPr>
              <w:jc w:val="both"/>
              <w:rPr>
                <w:sz w:val="23"/>
                <w:szCs w:val="23"/>
              </w:rPr>
            </w:pPr>
            <w:r>
              <w:rPr>
                <w:b/>
              </w:rPr>
              <w:t xml:space="preserve">1.2. </w:t>
            </w:r>
            <w:r w:rsidRPr="001D247A">
              <w:rPr>
                <w:b/>
              </w:rPr>
              <w:t xml:space="preserve">Uždavinys – </w:t>
            </w:r>
            <w:r w:rsidRPr="001D247A">
              <w:rPr>
                <w:sz w:val="23"/>
                <w:szCs w:val="23"/>
              </w:rPr>
              <w:t>Užtikrinti socialinių paslaugų teikimą socialinę riziką patiriantiems vaikams ar vaikams iš šeimų patiriančių socialinę riziką.</w:t>
            </w:r>
          </w:p>
        </w:tc>
      </w:tr>
      <w:tr w:rsidR="00D91222" w:rsidRPr="00860744" w:rsidTr="00CC010F">
        <w:trPr>
          <w:trHeight w:val="554"/>
        </w:trPr>
        <w:tc>
          <w:tcPr>
            <w:tcW w:w="3114" w:type="dxa"/>
            <w:shd w:val="clear" w:color="auto" w:fill="auto"/>
          </w:tcPr>
          <w:p w:rsidR="00D91222" w:rsidRPr="00860744" w:rsidRDefault="00D91222" w:rsidP="00CC010F">
            <w:pPr>
              <w:tabs>
                <w:tab w:val="left" w:pos="567"/>
              </w:tabs>
              <w:jc w:val="center"/>
            </w:pPr>
            <w:r w:rsidRPr="00860744">
              <w:t>Priemonės</w:t>
            </w:r>
          </w:p>
        </w:tc>
        <w:tc>
          <w:tcPr>
            <w:tcW w:w="2063" w:type="dxa"/>
            <w:shd w:val="clear" w:color="auto" w:fill="auto"/>
          </w:tcPr>
          <w:p w:rsidR="00D91222" w:rsidRPr="00860744" w:rsidRDefault="00D91222" w:rsidP="00CC010F">
            <w:pPr>
              <w:jc w:val="center"/>
            </w:pPr>
            <w:r w:rsidRPr="00860744">
              <w:t>Rezultato vertinimo kriterijai</w:t>
            </w:r>
          </w:p>
        </w:tc>
        <w:tc>
          <w:tcPr>
            <w:tcW w:w="4457" w:type="dxa"/>
            <w:shd w:val="clear" w:color="auto" w:fill="auto"/>
          </w:tcPr>
          <w:p w:rsidR="00D91222" w:rsidRPr="00860744" w:rsidRDefault="00D91222" w:rsidP="00CC010F">
            <w:pPr>
              <w:jc w:val="center"/>
            </w:pPr>
            <w:r w:rsidRPr="00860744">
              <w:t>Pasiekti rezultatai</w:t>
            </w:r>
          </w:p>
        </w:tc>
      </w:tr>
      <w:tr w:rsidR="00D91222" w:rsidRPr="00860744" w:rsidTr="00CC010F">
        <w:tc>
          <w:tcPr>
            <w:tcW w:w="3114" w:type="dxa"/>
            <w:shd w:val="clear" w:color="auto" w:fill="auto"/>
          </w:tcPr>
          <w:p w:rsidR="00D91222" w:rsidRPr="00DF3B4F" w:rsidRDefault="00D91222" w:rsidP="00CC010F">
            <w:pPr>
              <w:jc w:val="both"/>
              <w:rPr>
                <w:sz w:val="23"/>
                <w:szCs w:val="23"/>
              </w:rPr>
            </w:pPr>
            <w:r>
              <w:rPr>
                <w:sz w:val="23"/>
                <w:szCs w:val="23"/>
              </w:rPr>
              <w:t>1.2.1.</w:t>
            </w:r>
            <w:r w:rsidRPr="00DC22ED">
              <w:rPr>
                <w:sz w:val="23"/>
                <w:szCs w:val="23"/>
              </w:rPr>
              <w:t xml:space="preserve">Atitinkamos kvalifikacijos darbuotojų išlaikymo ir sąlygų jų darbui sudarymas ir tinkamų gyvenimo sąlygų sudarymas vaikams nuo gimimo iki 18 m. patiriantiems socialinę riziką ar netekusiems tėvų globos (patalpose adresu Debreceno g. </w:t>
            </w:r>
            <w:r w:rsidRPr="00DC22ED">
              <w:rPr>
                <w:sz w:val="23"/>
                <w:szCs w:val="23"/>
              </w:rPr>
              <w:lastRenderedPageBreak/>
              <w:t>48), ar vaikams su vienu iš teisėtų atstovų, kai skirta vaiko laikinosios priežiūros priemonė socialinių paslaugų įstaigoje.</w:t>
            </w:r>
          </w:p>
        </w:tc>
        <w:tc>
          <w:tcPr>
            <w:tcW w:w="2063" w:type="dxa"/>
            <w:shd w:val="clear" w:color="auto" w:fill="auto"/>
          </w:tcPr>
          <w:p w:rsidR="00D91222" w:rsidRDefault="00D91222" w:rsidP="00CC010F">
            <w:r>
              <w:lastRenderedPageBreak/>
              <w:t xml:space="preserve">Vidutiniškai per mėn. intensyvios krizių įveikimo pagalbos paslaugą gausiančių vaikų skaičius </w:t>
            </w:r>
            <w:r>
              <w:tab/>
            </w:r>
          </w:p>
          <w:p w:rsidR="00D91222" w:rsidRDefault="00D91222" w:rsidP="00CC010F"/>
          <w:p w:rsidR="00D91222" w:rsidRDefault="00D91222" w:rsidP="00CC010F">
            <w:r>
              <w:t xml:space="preserve">Vidutiniškai per mėn. trumpalaikės </w:t>
            </w:r>
            <w:r>
              <w:lastRenderedPageBreak/>
              <w:t xml:space="preserve">socialinės globos paslaugą gausiančių vaikų skaičius </w:t>
            </w:r>
            <w:r>
              <w:tab/>
            </w:r>
          </w:p>
          <w:p w:rsidR="00D91222" w:rsidRPr="00860744" w:rsidRDefault="00D91222" w:rsidP="00CC010F"/>
        </w:tc>
        <w:tc>
          <w:tcPr>
            <w:tcW w:w="4457" w:type="dxa"/>
            <w:shd w:val="clear" w:color="auto" w:fill="auto"/>
          </w:tcPr>
          <w:p w:rsidR="00D91222" w:rsidRDefault="00D91222" w:rsidP="00CC010F">
            <w:r>
              <w:lastRenderedPageBreak/>
              <w:t>Planinis skaičius – 5.</w:t>
            </w:r>
          </w:p>
          <w:p w:rsidR="00D91222" w:rsidRDefault="00D91222" w:rsidP="00CC010F">
            <w:r>
              <w:t>Pasiektas rezultatas - 3</w:t>
            </w:r>
          </w:p>
          <w:p w:rsidR="00D91222" w:rsidRDefault="00D91222" w:rsidP="00CC010F"/>
          <w:p w:rsidR="00D91222" w:rsidRDefault="00D91222" w:rsidP="00CC010F"/>
          <w:p w:rsidR="00D91222" w:rsidRDefault="00D91222" w:rsidP="00CC010F"/>
          <w:p w:rsidR="00D91222" w:rsidRDefault="00D91222" w:rsidP="00CC010F"/>
          <w:p w:rsidR="00D91222" w:rsidRDefault="00D91222" w:rsidP="00CC010F"/>
          <w:p w:rsidR="00D91222" w:rsidRDefault="00D91222" w:rsidP="00CC010F">
            <w:r>
              <w:t>Planinis skaičius – 10.</w:t>
            </w:r>
          </w:p>
          <w:p w:rsidR="00D91222" w:rsidRDefault="00D91222" w:rsidP="00CC010F">
            <w:r>
              <w:t>Pasiektas rezultatas- 4.</w:t>
            </w:r>
          </w:p>
          <w:p w:rsidR="00D91222" w:rsidRDefault="00D91222" w:rsidP="00CC010F"/>
          <w:p w:rsidR="00D91222" w:rsidRDefault="00D91222" w:rsidP="00CC010F"/>
          <w:p w:rsidR="00D91222" w:rsidRDefault="00D91222" w:rsidP="00CC010F"/>
          <w:p w:rsidR="00D91222" w:rsidRDefault="00D91222" w:rsidP="00CC010F"/>
          <w:p w:rsidR="00D91222" w:rsidRPr="00860744" w:rsidRDefault="00D91222" w:rsidP="00CC010F"/>
        </w:tc>
      </w:tr>
      <w:tr w:rsidR="00D91222" w:rsidRPr="00860744" w:rsidTr="00CC010F">
        <w:tc>
          <w:tcPr>
            <w:tcW w:w="9634" w:type="dxa"/>
            <w:gridSpan w:val="3"/>
            <w:shd w:val="clear" w:color="auto" w:fill="auto"/>
          </w:tcPr>
          <w:p w:rsidR="00D91222" w:rsidRPr="00860744" w:rsidRDefault="00D91222" w:rsidP="00CC010F">
            <w:pPr>
              <w:jc w:val="both"/>
            </w:pPr>
            <w:r>
              <w:rPr>
                <w:sz w:val="23"/>
                <w:szCs w:val="23"/>
              </w:rPr>
              <w:lastRenderedPageBreak/>
              <w:t xml:space="preserve">1.3. </w:t>
            </w:r>
            <w:r w:rsidRPr="001D247A">
              <w:rPr>
                <w:sz w:val="23"/>
                <w:szCs w:val="23"/>
              </w:rPr>
              <w:t>Uždavinys Organizuoti ir teikti profesionalias socialines paslaugas globėjams (rūpintojams) ir įtėviams, budintiems globotojams ir globojamiems/prižiūrimiems vaikams.</w:t>
            </w:r>
          </w:p>
        </w:tc>
      </w:tr>
      <w:tr w:rsidR="00D91222" w:rsidRPr="00860744" w:rsidTr="00CC010F">
        <w:tc>
          <w:tcPr>
            <w:tcW w:w="3114" w:type="dxa"/>
            <w:shd w:val="clear" w:color="auto" w:fill="auto"/>
          </w:tcPr>
          <w:p w:rsidR="00D91222" w:rsidRDefault="00D91222" w:rsidP="00CC010F">
            <w:pPr>
              <w:ind w:firstLine="720"/>
              <w:jc w:val="both"/>
            </w:pPr>
            <w:r>
              <w:t>Priemonės</w:t>
            </w:r>
          </w:p>
        </w:tc>
        <w:tc>
          <w:tcPr>
            <w:tcW w:w="2063" w:type="dxa"/>
            <w:shd w:val="clear" w:color="auto" w:fill="auto"/>
          </w:tcPr>
          <w:p w:rsidR="00D91222" w:rsidRPr="00860744" w:rsidRDefault="00D91222" w:rsidP="00CC010F"/>
        </w:tc>
        <w:tc>
          <w:tcPr>
            <w:tcW w:w="4457" w:type="dxa"/>
            <w:shd w:val="clear" w:color="auto" w:fill="auto"/>
          </w:tcPr>
          <w:p w:rsidR="00D91222" w:rsidRPr="00860744" w:rsidRDefault="00D91222" w:rsidP="00CC010F"/>
        </w:tc>
      </w:tr>
      <w:tr w:rsidR="00D91222" w:rsidRPr="00860744" w:rsidTr="00CC010F">
        <w:tc>
          <w:tcPr>
            <w:tcW w:w="3114" w:type="dxa"/>
            <w:shd w:val="clear" w:color="auto" w:fill="auto"/>
          </w:tcPr>
          <w:p w:rsidR="00D91222" w:rsidRDefault="00D91222" w:rsidP="00CC010F">
            <w:pPr>
              <w:tabs>
                <w:tab w:val="left" w:pos="993"/>
              </w:tabs>
              <w:jc w:val="both"/>
              <w:rPr>
                <w:sz w:val="22"/>
                <w:szCs w:val="22"/>
              </w:rPr>
            </w:pPr>
            <w:r w:rsidRPr="006363C7">
              <w:rPr>
                <w:sz w:val="22"/>
                <w:szCs w:val="22"/>
              </w:rPr>
              <w:t xml:space="preserve">1.3.1.Atitinkamos kvalifikacijos darbuotojų išlaikymas ir sąlygų darbui sudarymas darbuotojams, teikiantiems pagalbos globėjams (rūpintojams), budintiems </w:t>
            </w:r>
          </w:p>
          <w:p w:rsidR="00D91222" w:rsidRDefault="00D91222" w:rsidP="00CC010F">
            <w:pPr>
              <w:tabs>
                <w:tab w:val="left" w:pos="993"/>
              </w:tabs>
              <w:jc w:val="both"/>
              <w:rPr>
                <w:sz w:val="22"/>
                <w:szCs w:val="22"/>
              </w:rPr>
            </w:pPr>
          </w:p>
          <w:p w:rsidR="00D91222" w:rsidRDefault="00D91222" w:rsidP="00CC010F">
            <w:pPr>
              <w:tabs>
                <w:tab w:val="left" w:pos="993"/>
              </w:tabs>
              <w:jc w:val="both"/>
              <w:rPr>
                <w:sz w:val="22"/>
                <w:szCs w:val="22"/>
              </w:rPr>
            </w:pPr>
          </w:p>
          <w:p w:rsidR="00D91222" w:rsidRPr="006363C7" w:rsidRDefault="00D91222" w:rsidP="00CC010F">
            <w:pPr>
              <w:tabs>
                <w:tab w:val="left" w:pos="993"/>
              </w:tabs>
              <w:jc w:val="both"/>
              <w:rPr>
                <w:sz w:val="22"/>
                <w:szCs w:val="22"/>
              </w:rPr>
            </w:pPr>
            <w:r w:rsidRPr="006363C7">
              <w:rPr>
                <w:sz w:val="22"/>
                <w:szCs w:val="22"/>
              </w:rPr>
              <w:t xml:space="preserve">globotojams ir </w:t>
            </w:r>
            <w:proofErr w:type="spellStart"/>
            <w:r w:rsidRPr="006363C7">
              <w:rPr>
                <w:sz w:val="22"/>
                <w:szCs w:val="22"/>
              </w:rPr>
              <w:t>įvaikintojams</w:t>
            </w:r>
            <w:proofErr w:type="spellEnd"/>
            <w:r w:rsidRPr="006363C7">
              <w:rPr>
                <w:sz w:val="22"/>
                <w:szCs w:val="22"/>
              </w:rPr>
              <w:t xml:space="preserve"> ir šeimynų dalyviams paslaugą  patalpose adresu Debreceno g. 48, Klaipėda.</w:t>
            </w:r>
          </w:p>
        </w:tc>
        <w:tc>
          <w:tcPr>
            <w:tcW w:w="2063" w:type="dxa"/>
            <w:shd w:val="clear" w:color="auto" w:fill="auto"/>
          </w:tcPr>
          <w:p w:rsidR="00D91222" w:rsidRPr="006363C7" w:rsidRDefault="00D91222" w:rsidP="00CC010F">
            <w:pPr>
              <w:rPr>
                <w:sz w:val="22"/>
                <w:szCs w:val="22"/>
              </w:rPr>
            </w:pPr>
            <w:r w:rsidRPr="006363C7">
              <w:rPr>
                <w:sz w:val="22"/>
                <w:szCs w:val="22"/>
              </w:rPr>
              <w:t>Organizuota globėjų (rūpintojų) įtėvių mokymų skaičius</w:t>
            </w:r>
            <w:r w:rsidRPr="006363C7">
              <w:rPr>
                <w:sz w:val="22"/>
                <w:szCs w:val="22"/>
              </w:rPr>
              <w:tab/>
            </w:r>
          </w:p>
          <w:p w:rsidR="00D91222" w:rsidRDefault="00D91222" w:rsidP="00CC010F">
            <w:pPr>
              <w:rPr>
                <w:sz w:val="22"/>
                <w:szCs w:val="22"/>
              </w:rPr>
            </w:pPr>
          </w:p>
          <w:p w:rsidR="00D91222" w:rsidRDefault="00D91222" w:rsidP="00CC010F">
            <w:pPr>
              <w:rPr>
                <w:sz w:val="22"/>
                <w:szCs w:val="22"/>
              </w:rPr>
            </w:pPr>
          </w:p>
          <w:p w:rsidR="00D91222" w:rsidRDefault="00D91222" w:rsidP="00CC010F">
            <w:pPr>
              <w:rPr>
                <w:sz w:val="22"/>
                <w:szCs w:val="22"/>
              </w:rPr>
            </w:pPr>
          </w:p>
          <w:p w:rsidR="00D91222" w:rsidRPr="006363C7" w:rsidRDefault="00D91222" w:rsidP="00CC010F">
            <w:pPr>
              <w:rPr>
                <w:sz w:val="22"/>
                <w:szCs w:val="22"/>
              </w:rPr>
            </w:pPr>
            <w:r w:rsidRPr="006363C7">
              <w:rPr>
                <w:sz w:val="22"/>
                <w:szCs w:val="22"/>
              </w:rPr>
              <w:t>Parengta globėjų (rūpintojų) ir/ar įtėvių įvertinimų skaičius/iš jų budinčių globotojų</w:t>
            </w:r>
          </w:p>
        </w:tc>
        <w:tc>
          <w:tcPr>
            <w:tcW w:w="4457" w:type="dxa"/>
            <w:shd w:val="clear" w:color="auto" w:fill="auto"/>
          </w:tcPr>
          <w:p w:rsidR="00D91222" w:rsidRPr="008C642E" w:rsidRDefault="00D91222" w:rsidP="00CC010F">
            <w:pPr>
              <w:rPr>
                <w:sz w:val="22"/>
                <w:szCs w:val="22"/>
              </w:rPr>
            </w:pPr>
            <w:r w:rsidRPr="008C642E">
              <w:rPr>
                <w:sz w:val="22"/>
                <w:szCs w:val="22"/>
              </w:rPr>
              <w:t>Planinis mokymų skaičius – 7.</w:t>
            </w:r>
          </w:p>
          <w:p w:rsidR="00D91222" w:rsidRPr="008C642E" w:rsidRDefault="00D91222" w:rsidP="00CC010F">
            <w:pPr>
              <w:rPr>
                <w:sz w:val="22"/>
                <w:szCs w:val="22"/>
              </w:rPr>
            </w:pPr>
            <w:r w:rsidRPr="008C642E">
              <w:rPr>
                <w:sz w:val="22"/>
                <w:szCs w:val="22"/>
              </w:rPr>
              <w:t>Pasiektas rezultatas – 5.</w:t>
            </w:r>
          </w:p>
          <w:p w:rsidR="00D91222" w:rsidRPr="008C642E" w:rsidRDefault="00D91222" w:rsidP="00CC010F">
            <w:pPr>
              <w:rPr>
                <w:sz w:val="22"/>
                <w:szCs w:val="22"/>
              </w:rPr>
            </w:pPr>
          </w:p>
          <w:p w:rsidR="00D91222" w:rsidRPr="008C642E" w:rsidRDefault="00D91222" w:rsidP="00CC010F">
            <w:pPr>
              <w:rPr>
                <w:sz w:val="22"/>
                <w:szCs w:val="22"/>
              </w:rPr>
            </w:pPr>
          </w:p>
          <w:p w:rsidR="00D91222" w:rsidRPr="008C642E" w:rsidRDefault="00D91222" w:rsidP="00CC010F">
            <w:pPr>
              <w:rPr>
                <w:sz w:val="22"/>
                <w:szCs w:val="22"/>
              </w:rPr>
            </w:pPr>
          </w:p>
          <w:p w:rsidR="00D91222" w:rsidRPr="008C642E" w:rsidRDefault="00D91222" w:rsidP="00CC010F">
            <w:pPr>
              <w:rPr>
                <w:sz w:val="22"/>
                <w:szCs w:val="22"/>
              </w:rPr>
            </w:pPr>
          </w:p>
          <w:p w:rsidR="00D91222" w:rsidRPr="008C642E" w:rsidRDefault="00D91222" w:rsidP="00CC010F">
            <w:pPr>
              <w:rPr>
                <w:sz w:val="22"/>
                <w:szCs w:val="22"/>
              </w:rPr>
            </w:pPr>
          </w:p>
          <w:p w:rsidR="00D91222" w:rsidRPr="008C642E" w:rsidRDefault="00D91222" w:rsidP="00CC010F">
            <w:pPr>
              <w:rPr>
                <w:sz w:val="22"/>
                <w:szCs w:val="22"/>
              </w:rPr>
            </w:pPr>
            <w:r w:rsidRPr="008C642E">
              <w:rPr>
                <w:sz w:val="22"/>
                <w:szCs w:val="22"/>
              </w:rPr>
              <w:t>Planinis įvertinimų skaičius – 30/1.</w:t>
            </w:r>
          </w:p>
          <w:p w:rsidR="00D91222" w:rsidRPr="006363C7" w:rsidRDefault="00D91222" w:rsidP="00CC010F">
            <w:pPr>
              <w:rPr>
                <w:sz w:val="22"/>
                <w:szCs w:val="22"/>
              </w:rPr>
            </w:pPr>
            <w:r w:rsidRPr="008C642E">
              <w:rPr>
                <w:sz w:val="22"/>
                <w:szCs w:val="22"/>
              </w:rPr>
              <w:t>Pasiektas rezultatas – 36/1.</w:t>
            </w:r>
          </w:p>
        </w:tc>
      </w:tr>
      <w:tr w:rsidR="00D91222" w:rsidRPr="00860744" w:rsidTr="00CC010F">
        <w:tc>
          <w:tcPr>
            <w:tcW w:w="3114" w:type="dxa"/>
            <w:shd w:val="clear" w:color="auto" w:fill="auto"/>
          </w:tcPr>
          <w:p w:rsidR="00D91222" w:rsidRPr="00345E70" w:rsidRDefault="00D91222" w:rsidP="00CC010F">
            <w:pPr>
              <w:jc w:val="both"/>
              <w:rPr>
                <w:sz w:val="23"/>
                <w:szCs w:val="23"/>
              </w:rPr>
            </w:pPr>
            <w:r w:rsidRPr="00345E70">
              <w:rPr>
                <w:sz w:val="23"/>
                <w:szCs w:val="23"/>
              </w:rPr>
              <w:t>1.3.2. Globos centro funkcijų įgyvendinimas.</w:t>
            </w:r>
          </w:p>
          <w:p w:rsidR="00D91222" w:rsidRPr="00345E70" w:rsidRDefault="00D91222" w:rsidP="00CC010F">
            <w:pPr>
              <w:ind w:firstLine="720"/>
              <w:jc w:val="both"/>
              <w:rPr>
                <w:sz w:val="23"/>
                <w:szCs w:val="23"/>
              </w:rPr>
            </w:pPr>
          </w:p>
          <w:p w:rsidR="00D91222" w:rsidRPr="00345E70" w:rsidRDefault="00D91222" w:rsidP="00CC010F">
            <w:pPr>
              <w:ind w:firstLine="720"/>
              <w:jc w:val="both"/>
            </w:pPr>
          </w:p>
        </w:tc>
        <w:tc>
          <w:tcPr>
            <w:tcW w:w="2063" w:type="dxa"/>
            <w:shd w:val="clear" w:color="auto" w:fill="auto"/>
          </w:tcPr>
          <w:p w:rsidR="00D91222" w:rsidRPr="00345E70" w:rsidRDefault="00D91222" w:rsidP="00CC010F">
            <w:r w:rsidRPr="00345E70">
              <w:t>Budinčių globotojų priežiūros paslauga suteikta vaikų skaičiui</w:t>
            </w:r>
          </w:p>
        </w:tc>
        <w:tc>
          <w:tcPr>
            <w:tcW w:w="4457" w:type="dxa"/>
            <w:shd w:val="clear" w:color="auto" w:fill="auto"/>
          </w:tcPr>
          <w:p w:rsidR="00D91222" w:rsidRPr="00345E70" w:rsidRDefault="00D91222" w:rsidP="00CC010F">
            <w:r w:rsidRPr="00345E70">
              <w:t>Planinis vaikų skaičius – 4.</w:t>
            </w:r>
          </w:p>
          <w:p w:rsidR="00D91222" w:rsidRPr="00345E70" w:rsidRDefault="00D91222" w:rsidP="00CC010F">
            <w:r w:rsidRPr="00345E70">
              <w:t xml:space="preserve">Pasiektas rezultatas – </w:t>
            </w:r>
            <w:r>
              <w:t>13</w:t>
            </w:r>
            <w:r w:rsidRPr="00345E70">
              <w:t>.</w:t>
            </w:r>
          </w:p>
        </w:tc>
      </w:tr>
      <w:tr w:rsidR="00D91222" w:rsidRPr="00860744" w:rsidTr="00CC010F">
        <w:trPr>
          <w:trHeight w:val="433"/>
        </w:trPr>
        <w:tc>
          <w:tcPr>
            <w:tcW w:w="9634" w:type="dxa"/>
            <w:gridSpan w:val="3"/>
            <w:shd w:val="clear" w:color="auto" w:fill="auto"/>
          </w:tcPr>
          <w:p w:rsidR="00D91222" w:rsidRPr="00860744" w:rsidRDefault="00D91222" w:rsidP="00CC010F">
            <w:pPr>
              <w:ind w:firstLine="720"/>
              <w:jc w:val="both"/>
              <w:rPr>
                <w:b/>
              </w:rPr>
            </w:pPr>
            <w:r>
              <w:rPr>
                <w:b/>
              </w:rPr>
              <w:t>2.</w:t>
            </w:r>
            <w:r w:rsidRPr="00860744">
              <w:rPr>
                <w:b/>
              </w:rPr>
              <w:t xml:space="preserve">Tikslas – </w:t>
            </w:r>
            <w:r w:rsidRPr="00DC22ED">
              <w:rPr>
                <w:sz w:val="23"/>
                <w:szCs w:val="23"/>
              </w:rPr>
              <w:t>Užtikrinti socialinių paslaugų teikimą moterims ir moterims su vaikais nukentėjusioms nuo smurto artimoje aplinkoje, prostitucijos ar prekybos žmonėmis.</w:t>
            </w:r>
          </w:p>
        </w:tc>
      </w:tr>
      <w:tr w:rsidR="00D91222" w:rsidRPr="00860744" w:rsidTr="00CC010F">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D91222" w:rsidRPr="001D247A" w:rsidRDefault="00D91222" w:rsidP="00CC010F">
            <w:pPr>
              <w:ind w:firstLine="709"/>
              <w:jc w:val="both"/>
              <w:rPr>
                <w:sz w:val="23"/>
                <w:szCs w:val="23"/>
              </w:rPr>
            </w:pPr>
            <w:r>
              <w:rPr>
                <w:b/>
              </w:rPr>
              <w:t xml:space="preserve">2.1. </w:t>
            </w:r>
            <w:r w:rsidRPr="00860744">
              <w:rPr>
                <w:b/>
              </w:rPr>
              <w:t xml:space="preserve">Uždavinys – </w:t>
            </w:r>
            <w:r w:rsidRPr="00DC22ED">
              <w:rPr>
                <w:sz w:val="23"/>
                <w:szCs w:val="23"/>
              </w:rPr>
              <w:t>Organizuoti ir teikti profesionalias socialines paslaugas moterims ar moterims su vaikais, kurioms nustatytas poreikis psichosocialinės pagalbos ar trumpalaikės socialinės globos paslaugai gauti.</w:t>
            </w:r>
          </w:p>
        </w:tc>
      </w:tr>
      <w:tr w:rsidR="00D91222" w:rsidRPr="00860744" w:rsidTr="00CC010F">
        <w:trPr>
          <w:trHeight w:val="328"/>
        </w:trPr>
        <w:tc>
          <w:tcPr>
            <w:tcW w:w="3114" w:type="dxa"/>
            <w:shd w:val="clear" w:color="auto" w:fill="auto"/>
          </w:tcPr>
          <w:p w:rsidR="00D91222" w:rsidRPr="00860744" w:rsidRDefault="00D91222" w:rsidP="00CC010F">
            <w:pPr>
              <w:tabs>
                <w:tab w:val="left" w:pos="567"/>
              </w:tabs>
              <w:jc w:val="center"/>
            </w:pPr>
            <w:r w:rsidRPr="00860744">
              <w:t>Priemonės</w:t>
            </w:r>
          </w:p>
        </w:tc>
        <w:tc>
          <w:tcPr>
            <w:tcW w:w="2063" w:type="dxa"/>
            <w:shd w:val="clear" w:color="auto" w:fill="auto"/>
          </w:tcPr>
          <w:p w:rsidR="00D91222" w:rsidRPr="00860744" w:rsidRDefault="00D91222" w:rsidP="00CC010F">
            <w:pPr>
              <w:jc w:val="center"/>
            </w:pPr>
            <w:r w:rsidRPr="00860744">
              <w:t>Rezultato vertinimo kriterijai</w:t>
            </w:r>
          </w:p>
        </w:tc>
        <w:tc>
          <w:tcPr>
            <w:tcW w:w="4457" w:type="dxa"/>
            <w:shd w:val="clear" w:color="auto" w:fill="auto"/>
          </w:tcPr>
          <w:p w:rsidR="00D91222" w:rsidRPr="00860744" w:rsidRDefault="00D91222" w:rsidP="00CC010F">
            <w:pPr>
              <w:jc w:val="center"/>
            </w:pPr>
            <w:r w:rsidRPr="00860744">
              <w:t>Pasiekti rezultatai</w:t>
            </w:r>
          </w:p>
        </w:tc>
      </w:tr>
      <w:tr w:rsidR="00D91222" w:rsidRPr="00860744" w:rsidTr="00CC010F">
        <w:trPr>
          <w:trHeight w:val="328"/>
        </w:trPr>
        <w:tc>
          <w:tcPr>
            <w:tcW w:w="3114" w:type="dxa"/>
            <w:shd w:val="clear" w:color="auto" w:fill="auto"/>
          </w:tcPr>
          <w:p w:rsidR="00D91222" w:rsidRPr="00860744" w:rsidRDefault="00D91222" w:rsidP="00CC010F">
            <w:pPr>
              <w:tabs>
                <w:tab w:val="left" w:pos="567"/>
              </w:tabs>
            </w:pPr>
            <w:r w:rsidRPr="007B589F">
              <w:t>2.1.1. Atitinkamos kvalifikacijos darbuotojų išlaikymas ir sąlygų jų darbui sudarymas, tinkamų gyvenimo sąlygų ir profesionalių socialinių paslaugų užtikrinimas moterims ir moterims su vaikais,  nukentėjusioms nuo smurto artimoje aplinkoje, prostitucijos ar prekybos žmonėmis</w:t>
            </w:r>
          </w:p>
        </w:tc>
        <w:tc>
          <w:tcPr>
            <w:tcW w:w="2063" w:type="dxa"/>
            <w:shd w:val="clear" w:color="auto" w:fill="auto"/>
          </w:tcPr>
          <w:p w:rsidR="00D91222" w:rsidRPr="001A735A" w:rsidRDefault="00D91222" w:rsidP="00CC010F">
            <w:r w:rsidRPr="001A735A">
              <w:t>Apgyvendinimo krizių centre paslaugos gavėjai vidutiniškai per mėn.</w:t>
            </w:r>
          </w:p>
          <w:p w:rsidR="00D91222" w:rsidRPr="001A735A" w:rsidRDefault="00D91222" w:rsidP="00CC010F"/>
          <w:p w:rsidR="00D91222" w:rsidRPr="001A735A" w:rsidRDefault="00D91222" w:rsidP="00CC010F">
            <w:r w:rsidRPr="001A735A">
              <w:t>Psichosocialinės pagalbos paslaugos gavėjai vidutiniškai per mėn.</w:t>
            </w:r>
          </w:p>
        </w:tc>
        <w:tc>
          <w:tcPr>
            <w:tcW w:w="4457" w:type="dxa"/>
            <w:shd w:val="clear" w:color="auto" w:fill="auto"/>
          </w:tcPr>
          <w:p w:rsidR="00D91222" w:rsidRPr="001A735A" w:rsidRDefault="00D91222" w:rsidP="00CC010F">
            <w:r w:rsidRPr="001A735A">
              <w:t>Planinis paslaugų gavėjų skaičius – 16.</w:t>
            </w:r>
          </w:p>
          <w:p w:rsidR="00D91222" w:rsidRPr="001A735A" w:rsidRDefault="00D91222" w:rsidP="00CC010F">
            <w:r w:rsidRPr="001A735A">
              <w:t>Pasiektas rezultatas – 8.</w:t>
            </w:r>
          </w:p>
          <w:p w:rsidR="00D91222" w:rsidRPr="001A735A" w:rsidRDefault="00D91222" w:rsidP="00CC010F">
            <w:pPr>
              <w:jc w:val="center"/>
            </w:pPr>
          </w:p>
          <w:p w:rsidR="00D91222" w:rsidRPr="001A735A" w:rsidRDefault="00D91222" w:rsidP="00CC010F">
            <w:pPr>
              <w:jc w:val="center"/>
            </w:pPr>
          </w:p>
          <w:p w:rsidR="00D91222" w:rsidRPr="001A735A" w:rsidRDefault="00D91222" w:rsidP="00CC010F"/>
          <w:p w:rsidR="00D91222" w:rsidRPr="001A735A" w:rsidRDefault="00D91222" w:rsidP="00CC010F">
            <w:r w:rsidRPr="001A735A">
              <w:t>Planinis paslaugų gavėjų skaičius – 135.</w:t>
            </w:r>
          </w:p>
          <w:p w:rsidR="00D91222" w:rsidRPr="001A735A" w:rsidRDefault="00D91222" w:rsidP="00CC010F">
            <w:r w:rsidRPr="001A735A">
              <w:t>Pasiektas rezultatas – 274.</w:t>
            </w:r>
          </w:p>
        </w:tc>
      </w:tr>
      <w:tr w:rsidR="00D91222" w:rsidRPr="00860744" w:rsidTr="00CC010F">
        <w:trPr>
          <w:trHeight w:val="475"/>
        </w:trPr>
        <w:tc>
          <w:tcPr>
            <w:tcW w:w="3114" w:type="dxa"/>
            <w:shd w:val="clear" w:color="auto" w:fill="auto"/>
          </w:tcPr>
          <w:p w:rsidR="00D91222" w:rsidRPr="00DC22ED" w:rsidRDefault="00D91222" w:rsidP="00CC010F">
            <w:pPr>
              <w:jc w:val="both"/>
              <w:rPr>
                <w:sz w:val="23"/>
                <w:szCs w:val="23"/>
              </w:rPr>
            </w:pPr>
            <w:r>
              <w:rPr>
                <w:sz w:val="23"/>
                <w:szCs w:val="23"/>
              </w:rPr>
              <w:t xml:space="preserve">2.1.2. </w:t>
            </w:r>
            <w:r w:rsidRPr="00DC22ED">
              <w:rPr>
                <w:sz w:val="23"/>
                <w:szCs w:val="23"/>
              </w:rPr>
              <w:t>Prevencinių priemonių kovos su prekyba žmonėmis  ir smurtu artimoje aplinkoje įgyvendinimas.</w:t>
            </w:r>
          </w:p>
          <w:p w:rsidR="00D91222" w:rsidRPr="00DC22ED" w:rsidRDefault="00D91222" w:rsidP="00CC010F">
            <w:pPr>
              <w:ind w:firstLine="709"/>
              <w:jc w:val="both"/>
              <w:rPr>
                <w:caps/>
                <w:sz w:val="23"/>
                <w:szCs w:val="23"/>
              </w:rPr>
            </w:pPr>
          </w:p>
          <w:p w:rsidR="00D91222" w:rsidRPr="00860744" w:rsidRDefault="00D91222" w:rsidP="00CC010F">
            <w:pPr>
              <w:tabs>
                <w:tab w:val="left" w:pos="0"/>
              </w:tabs>
            </w:pPr>
          </w:p>
        </w:tc>
        <w:tc>
          <w:tcPr>
            <w:tcW w:w="2063" w:type="dxa"/>
            <w:shd w:val="clear" w:color="auto" w:fill="auto"/>
          </w:tcPr>
          <w:p w:rsidR="00D91222" w:rsidRPr="00860744" w:rsidRDefault="00D91222" w:rsidP="00CC010F"/>
        </w:tc>
        <w:tc>
          <w:tcPr>
            <w:tcW w:w="4457" w:type="dxa"/>
            <w:shd w:val="clear" w:color="auto" w:fill="auto"/>
          </w:tcPr>
          <w:p w:rsidR="00D91222" w:rsidRPr="002A6400" w:rsidRDefault="00D91222" w:rsidP="00CC010F">
            <w:pPr>
              <w:ind w:firstLine="235"/>
              <w:jc w:val="both"/>
            </w:pPr>
            <w:r w:rsidRPr="002A6400">
              <w:t xml:space="preserve">vykdyta socialinė reklama viešajame transporte: autobusų rankenėlėse talpinant informaciją apie smurto raiškos būdus, galimą pagalbą; </w:t>
            </w:r>
          </w:p>
          <w:p w:rsidR="00D91222" w:rsidRPr="002A6400" w:rsidRDefault="00D91222" w:rsidP="00CC010F">
            <w:pPr>
              <w:ind w:firstLine="235"/>
              <w:jc w:val="both"/>
            </w:pPr>
            <w:r w:rsidRPr="002A6400">
              <w:t xml:space="preserve">socialinėse, švietimo, medicinos įstaigose, bibliotekose dalintos parengtos priemonės: rašikliai (išdalinta 200 vnt. rašiklių su išgraviruotu tekstu „Žmogus – ne daiktas. STOP Prekybai žmonėmis!“; taip </w:t>
            </w:r>
            <w:r w:rsidRPr="002A6400">
              <w:lastRenderedPageBreak/>
              <w:t xml:space="preserve">pat platinti rašikliai su užrašu „Gyvenimas šviesesnis be smurto“), užrašų lapeliai su </w:t>
            </w:r>
            <w:proofErr w:type="spellStart"/>
            <w:r w:rsidRPr="002A6400">
              <w:t>magnetukais</w:t>
            </w:r>
            <w:proofErr w:type="spellEnd"/>
            <w:r w:rsidRPr="002A6400">
              <w:t>;</w:t>
            </w:r>
          </w:p>
          <w:p w:rsidR="00D91222" w:rsidRPr="002A6400" w:rsidRDefault="00D91222" w:rsidP="00CC010F">
            <w:pPr>
              <w:ind w:firstLine="235"/>
              <w:jc w:val="both"/>
            </w:pPr>
            <w:r w:rsidRPr="002A6400">
              <w:t>iškabinti informaciniai plakatai daugiabučių stenduose apie prekybos žmonėmis verbuotojų taikomus verbavimo būdus, pagalbos galimybes;</w:t>
            </w:r>
          </w:p>
          <w:p w:rsidR="00D91222" w:rsidRPr="002A6400" w:rsidRDefault="00D91222" w:rsidP="00CC010F">
            <w:pPr>
              <w:ind w:firstLine="235"/>
              <w:jc w:val="both"/>
            </w:pPr>
            <w:r w:rsidRPr="002A6400">
              <w:t>platintos skrajutės, kuriose pateikta informacija padedanti atpažinti smurtautojų naudojamas pagrindines frazes, skatinama kreiptis pagalbos;</w:t>
            </w:r>
          </w:p>
          <w:p w:rsidR="00D91222" w:rsidRPr="002A6400" w:rsidRDefault="00D91222" w:rsidP="00CC010F">
            <w:pPr>
              <w:ind w:firstLine="235"/>
              <w:jc w:val="both"/>
            </w:pPr>
            <w:r w:rsidRPr="002A6400">
              <w:t xml:space="preserve">  organizuotas viešas renginys smurto tema;</w:t>
            </w:r>
          </w:p>
          <w:p w:rsidR="00D91222" w:rsidRPr="002A6400" w:rsidRDefault="00D91222" w:rsidP="00CC010F">
            <w:pPr>
              <w:ind w:firstLine="235"/>
              <w:jc w:val="both"/>
            </w:pPr>
            <w:r w:rsidRPr="002A6400">
              <w:t>rengta tradicinė akcijai "Nelik abejingas" (pasiūta ir išdalinta 230 suvenyrinių  suknelių kartu su  informacinėmis vizitinėmis kortelėmis);</w:t>
            </w:r>
          </w:p>
          <w:p w:rsidR="00D91222" w:rsidRPr="002A6400" w:rsidRDefault="00D91222" w:rsidP="00CC010F">
            <w:pPr>
              <w:jc w:val="both"/>
            </w:pPr>
            <w:r w:rsidRPr="002A6400">
              <w:t xml:space="preserve">   organizuoti merginų grupių užsiėmimai mokyklose;</w:t>
            </w:r>
          </w:p>
          <w:p w:rsidR="00D91222" w:rsidRPr="002A6400" w:rsidRDefault="00D91222" w:rsidP="00CC010F">
            <w:pPr>
              <w:jc w:val="both"/>
            </w:pPr>
            <w:r w:rsidRPr="002A6400">
              <w:t xml:space="preserve">   išdalinta 45 vnt. žiebtuvėlių su graviruotu tekstu „Žmogus - ne daiktas, jo pirkimas –</w:t>
            </w:r>
          </w:p>
          <w:p w:rsidR="00D91222" w:rsidRPr="002A6400" w:rsidRDefault="00D91222" w:rsidP="00CC010F">
            <w:pPr>
              <w:jc w:val="both"/>
            </w:pPr>
            <w:r w:rsidRPr="002A6400">
              <w:t>nusikaltimas“;</w:t>
            </w:r>
          </w:p>
          <w:p w:rsidR="00D91222" w:rsidRPr="002A6400" w:rsidRDefault="00D91222" w:rsidP="00CC010F">
            <w:pPr>
              <w:jc w:val="both"/>
            </w:pPr>
            <w:r w:rsidRPr="002A6400">
              <w:t xml:space="preserve">   vykdytas prevencinio </w:t>
            </w:r>
            <w:proofErr w:type="spellStart"/>
            <w:r w:rsidRPr="002A6400">
              <w:t>video</w:t>
            </w:r>
            <w:proofErr w:type="spellEnd"/>
            <w:r w:rsidRPr="002A6400">
              <w:t xml:space="preserve"> filmuko prieš prekybą žmonėmis demonstravimas viešojo transporto teleekranuose. </w:t>
            </w:r>
          </w:p>
          <w:p w:rsidR="00D91222" w:rsidRPr="002A6400" w:rsidRDefault="00D91222" w:rsidP="00CC010F">
            <w:pPr>
              <w:jc w:val="both"/>
            </w:pPr>
          </w:p>
        </w:tc>
      </w:tr>
      <w:tr w:rsidR="00D91222" w:rsidRPr="00860744" w:rsidTr="00CC010F">
        <w:trPr>
          <w:trHeight w:val="475"/>
        </w:trPr>
        <w:tc>
          <w:tcPr>
            <w:tcW w:w="3114" w:type="dxa"/>
            <w:shd w:val="clear" w:color="auto" w:fill="auto"/>
          </w:tcPr>
          <w:p w:rsidR="00D91222" w:rsidRDefault="00D91222" w:rsidP="00CC010F">
            <w:pPr>
              <w:jc w:val="both"/>
              <w:rPr>
                <w:sz w:val="23"/>
                <w:szCs w:val="23"/>
              </w:rPr>
            </w:pPr>
          </w:p>
        </w:tc>
        <w:tc>
          <w:tcPr>
            <w:tcW w:w="2063" w:type="dxa"/>
            <w:shd w:val="clear" w:color="auto" w:fill="auto"/>
          </w:tcPr>
          <w:p w:rsidR="00D91222" w:rsidRPr="00860744" w:rsidRDefault="00D91222" w:rsidP="00CC010F"/>
        </w:tc>
        <w:tc>
          <w:tcPr>
            <w:tcW w:w="4457" w:type="dxa"/>
            <w:shd w:val="clear" w:color="auto" w:fill="auto"/>
          </w:tcPr>
          <w:p w:rsidR="00D91222" w:rsidRPr="00C73140" w:rsidRDefault="00D91222" w:rsidP="00CC010F">
            <w:pPr>
              <w:jc w:val="both"/>
            </w:pPr>
          </w:p>
        </w:tc>
      </w:tr>
    </w:tbl>
    <w:p w:rsidR="00D91222" w:rsidRDefault="00D91222" w:rsidP="00D91222">
      <w:pPr>
        <w:tabs>
          <w:tab w:val="left" w:pos="284"/>
          <w:tab w:val="left" w:pos="426"/>
        </w:tabs>
        <w:ind w:firstLine="567"/>
        <w:jc w:val="both"/>
        <w:rPr>
          <w:b/>
        </w:rPr>
      </w:pPr>
    </w:p>
    <w:p w:rsidR="00D91222" w:rsidRPr="000B513D" w:rsidRDefault="00D91222" w:rsidP="00D91222">
      <w:pPr>
        <w:tabs>
          <w:tab w:val="left" w:pos="284"/>
          <w:tab w:val="left" w:pos="426"/>
        </w:tabs>
        <w:ind w:firstLine="567"/>
        <w:jc w:val="both"/>
        <w:rPr>
          <w:b/>
        </w:rPr>
      </w:pPr>
      <w:r w:rsidRPr="00CF1265">
        <w:rPr>
          <w:b/>
        </w:rPr>
        <w:t xml:space="preserve">3. </w:t>
      </w:r>
      <w:r w:rsidRPr="000B513D">
        <w:rPr>
          <w:b/>
        </w:rPr>
        <w:t>Atlikti patikrinimai</w:t>
      </w:r>
      <w:r w:rsidRPr="000B513D">
        <w:t xml:space="preserve">, </w:t>
      </w:r>
      <w:r w:rsidRPr="000B513D">
        <w:rPr>
          <w:b/>
        </w:rPr>
        <w:t>auditai. Tikrinusių institucijų išvados.</w:t>
      </w:r>
    </w:p>
    <w:p w:rsidR="00D91222" w:rsidRPr="00F30F81" w:rsidRDefault="00D91222" w:rsidP="00D91222">
      <w:pPr>
        <w:rPr>
          <w:lang w:eastAsia="lt-LT"/>
        </w:rPr>
      </w:pPr>
    </w:p>
    <w:p w:rsidR="00D91222" w:rsidRPr="00F30F81" w:rsidRDefault="00D91222" w:rsidP="00D91222">
      <w:pPr>
        <w:ind w:firstLine="851"/>
        <w:jc w:val="both"/>
        <w:rPr>
          <w:lang w:eastAsia="lt-LT"/>
        </w:rPr>
      </w:pPr>
      <w:r w:rsidRPr="00F30F81">
        <w:rPr>
          <w:lang w:eastAsia="lt-LT"/>
        </w:rPr>
        <w:t>Socialinių paslaugų priežiūros departamento prie socialinės apsaugos ir darbo ministerijos (toliau-SPPD)„Dėl Klaipėdos miesto šeimos ir vaiko gerovės centro socialinės globos kokybės vertinimo“. Tikrinta ar įstaiga laikosi SADM 2007 m. vasario 20 d. įsakymo NR. A1-46 „Dėl socialinės globos normų aprašo patvirtinimo“ 1 priedo nuostatų. Nustatytas neatitikimas – neįvykdytas reikalavimas nuo 2020 m. gruodžio 31 d. likusiems be tėvų globos vaikams ir socialinę riziką patiriantiems vaikams ilgalaikę (trumpalaikę) socialinė globą (išskyrus trumpalaikę socialinę globą iki 3 mėn.) teikti ne institucijoje.</w:t>
      </w:r>
    </w:p>
    <w:p w:rsidR="00D91222" w:rsidRPr="00F30F81" w:rsidRDefault="00D91222" w:rsidP="00D91222">
      <w:pPr>
        <w:pStyle w:val="Sraopastraipa"/>
        <w:ind w:left="0" w:firstLine="851"/>
        <w:jc w:val="both"/>
        <w:rPr>
          <w:lang w:eastAsia="lt-LT"/>
        </w:rPr>
      </w:pPr>
      <w:r w:rsidRPr="00F30F81">
        <w:rPr>
          <w:lang w:eastAsia="lt-LT"/>
        </w:rPr>
        <w:t>2021 m. rugpjūčio 10 d. SPPD rašte Nr. SI-12.5-2526 „Dėl biudžetinės įstaigos Klaipėdos miesto šeimos ir vaiko gerovės centro pažeidimų šalinimo vertinimo“ konstatuota, kad pažeidimas pašalintas.</w:t>
      </w:r>
    </w:p>
    <w:p w:rsidR="00D91222" w:rsidRPr="00F30F81" w:rsidRDefault="00D91222" w:rsidP="00D91222">
      <w:pPr>
        <w:ind w:firstLine="851"/>
        <w:jc w:val="both"/>
        <w:rPr>
          <w:lang w:eastAsia="lt-LT"/>
        </w:rPr>
      </w:pPr>
    </w:p>
    <w:p w:rsidR="00D91222" w:rsidRPr="00F30F81" w:rsidRDefault="00D91222" w:rsidP="00D91222">
      <w:pPr>
        <w:pStyle w:val="Sraopastraipa"/>
        <w:ind w:left="0" w:firstLine="851"/>
        <w:jc w:val="both"/>
        <w:rPr>
          <w:lang w:eastAsia="lt-LT"/>
        </w:rPr>
      </w:pPr>
      <w:r w:rsidRPr="00F30F81">
        <w:rPr>
          <w:lang w:eastAsia="lt-LT"/>
        </w:rPr>
        <w:t>Klaipėdos miesto savivaldybės administracijos Socialinės paramos skyrius atliko 3 paslaugų gavėjų bylų patikrinimus. Neatitikimų teisės aktams nenustatyta, rekomendacijų nepateikta.</w:t>
      </w:r>
    </w:p>
    <w:p w:rsidR="00D91222" w:rsidRPr="00F30F81" w:rsidRDefault="00D91222" w:rsidP="00D91222">
      <w:pPr>
        <w:ind w:firstLine="851"/>
        <w:jc w:val="both"/>
        <w:rPr>
          <w:lang w:eastAsia="lt-LT"/>
        </w:rPr>
      </w:pPr>
    </w:p>
    <w:p w:rsidR="00D91222" w:rsidRPr="00F30F81" w:rsidRDefault="00D91222" w:rsidP="00D91222">
      <w:pPr>
        <w:pStyle w:val="Sraopastraipa"/>
        <w:ind w:left="0" w:firstLine="851"/>
        <w:jc w:val="both"/>
        <w:rPr>
          <w:lang w:eastAsia="lt-LT"/>
        </w:rPr>
      </w:pPr>
      <w:r w:rsidRPr="00F30F81">
        <w:rPr>
          <w:lang w:eastAsia="lt-LT"/>
        </w:rPr>
        <w:t xml:space="preserve">Socialinių paslaugų priežiūros departamento prie socialinės apsaugos ir darbo ministerijos (toliau – SPPD)  2021 m. spalio 10 d. raštu Nr. 5SD-5773 „Dėl Klaipėdos miesto šeimos ir vaiko gerovės centro pagalbos vaikams padalinio Globos centro veiklos kokybės planinio vertinimo“ pateikė Globos centro veiklos kokybės vertinimo aktą. Nustatyti neatitikimai, parengtas neatitikimų  taisymo planas. </w:t>
      </w:r>
    </w:p>
    <w:p w:rsidR="00D91222" w:rsidRPr="00F30F81" w:rsidRDefault="00D91222" w:rsidP="00D91222">
      <w:pPr>
        <w:ind w:firstLine="851"/>
        <w:jc w:val="both"/>
        <w:rPr>
          <w:lang w:eastAsia="lt-LT"/>
        </w:rPr>
      </w:pPr>
    </w:p>
    <w:p w:rsidR="00D91222" w:rsidRPr="00F30F81" w:rsidRDefault="00D91222" w:rsidP="00D91222">
      <w:pPr>
        <w:pStyle w:val="Sraopastraipa"/>
        <w:ind w:left="0" w:firstLine="851"/>
        <w:jc w:val="both"/>
        <w:rPr>
          <w:lang w:eastAsia="lt-LT"/>
        </w:rPr>
      </w:pPr>
      <w:r w:rsidRPr="00F30F81">
        <w:rPr>
          <w:lang w:eastAsia="lt-LT"/>
        </w:rPr>
        <w:lastRenderedPageBreak/>
        <w:t>2021 m. balandžio 16 d. Valstybinės maisto ir veterinarijos Klaipėdos departamento atliktas Pagalbos vaikams padalinio (Globos centro) Socialinės priežiūros ir globos centro patikrinimas. Tikrinimo metu nenustatyta neatitikimų teisės aktams.</w:t>
      </w:r>
    </w:p>
    <w:p w:rsidR="00D91222" w:rsidRPr="00F30F81" w:rsidRDefault="00D91222" w:rsidP="00D91222">
      <w:pPr>
        <w:ind w:firstLine="851"/>
        <w:jc w:val="both"/>
        <w:rPr>
          <w:lang w:eastAsia="lt-LT"/>
        </w:rPr>
      </w:pPr>
    </w:p>
    <w:p w:rsidR="00D91222" w:rsidRPr="00F30F81" w:rsidRDefault="00D91222" w:rsidP="00D91222">
      <w:pPr>
        <w:pStyle w:val="Sraopastraipa"/>
        <w:ind w:left="0" w:firstLine="851"/>
        <w:jc w:val="both"/>
        <w:rPr>
          <w:lang w:eastAsia="lt-LT"/>
        </w:rPr>
      </w:pPr>
      <w:r w:rsidRPr="00F30F81">
        <w:rPr>
          <w:lang w:eastAsia="lt-LT"/>
        </w:rPr>
        <w:t>2021 m. rugpjūčio 4 d. ir 2021 m. lapkričio 30 d. Nacionalinio visuomenės sveikatos centro prie Sveikatos apsaugos ministerijos Klaipėdos departamentas atliko patikrinimą dėl gautų skundų iš Centro paslaugų gavėjų. Tikrintos Pagalbos vaikams padalinio (Globos centro) Socialinės priežiūros ir globos skyriaus patalpos ir vykdomos veiklos atitikimai teisės aktams. Patikrinimo aktų išvadose konstatuota, kad teisės aktų pažeidimų nėra, įstaigos aplinka ir sveikatos priežiūros prevencija vykdoma vadovaujantis tuo metu galiojančiais teisės aktais.</w:t>
      </w:r>
    </w:p>
    <w:p w:rsidR="00D91222" w:rsidRPr="00F30F81" w:rsidRDefault="00D91222" w:rsidP="00D91222">
      <w:pPr>
        <w:ind w:firstLine="851"/>
        <w:jc w:val="both"/>
        <w:rPr>
          <w:lang w:eastAsia="lt-LT"/>
        </w:rPr>
      </w:pPr>
    </w:p>
    <w:p w:rsidR="00D91222" w:rsidRPr="00F30F81" w:rsidRDefault="00D91222" w:rsidP="00D91222">
      <w:pPr>
        <w:pStyle w:val="Sraopastraipa"/>
        <w:ind w:left="0" w:firstLine="851"/>
        <w:jc w:val="both"/>
        <w:rPr>
          <w:lang w:eastAsia="lt-LT"/>
        </w:rPr>
      </w:pPr>
      <w:r w:rsidRPr="00F30F81">
        <w:rPr>
          <w:lang w:eastAsia="lt-LT"/>
        </w:rPr>
        <w:t>2021 m. rugpjūčio mėn. Socialinių paslaugų priežiūros departamentas prie Socialinės apsaugos ir darbo ministerijos atliko Pagalbos vaikams padalinio (Globos centro) Socialinės priežiūros ir globos skyriaus patalpų atitikimą gauti licenciją teikti trumpalaikės socialinės globos paslaugą institucijoje iki 3 mėn. Prašymas atmestas dėl netinkamų izoliavimosi patalpų.</w:t>
      </w:r>
    </w:p>
    <w:p w:rsidR="00D91222" w:rsidRPr="00F30F81" w:rsidRDefault="00D91222" w:rsidP="00D91222">
      <w:pPr>
        <w:tabs>
          <w:tab w:val="left" w:pos="284"/>
          <w:tab w:val="left" w:pos="426"/>
        </w:tabs>
        <w:ind w:firstLine="851"/>
        <w:jc w:val="both"/>
        <w:rPr>
          <w:b/>
          <w:highlight w:val="cyan"/>
        </w:rPr>
      </w:pPr>
    </w:p>
    <w:p w:rsidR="00D91222" w:rsidRDefault="00D91222" w:rsidP="00D91222">
      <w:pPr>
        <w:tabs>
          <w:tab w:val="left" w:pos="284"/>
          <w:tab w:val="left" w:pos="426"/>
        </w:tabs>
        <w:ind w:left="360" w:firstLine="207"/>
        <w:jc w:val="both"/>
        <w:rPr>
          <w:b/>
        </w:rPr>
      </w:pPr>
    </w:p>
    <w:p w:rsidR="00D91222" w:rsidRPr="000B513D" w:rsidRDefault="00D91222" w:rsidP="00D91222">
      <w:pPr>
        <w:tabs>
          <w:tab w:val="left" w:pos="284"/>
          <w:tab w:val="left" w:pos="426"/>
        </w:tabs>
        <w:ind w:left="360" w:firstLine="207"/>
        <w:jc w:val="both"/>
        <w:rPr>
          <w:b/>
        </w:rPr>
      </w:pPr>
      <w:r w:rsidRPr="000B513D">
        <w:rPr>
          <w:b/>
        </w:rPr>
        <w:t>4. Problemos (sąlygotos vidaus ir išorės faktorių).</w:t>
      </w:r>
    </w:p>
    <w:p w:rsidR="00D91222" w:rsidRPr="000B513D" w:rsidRDefault="00D91222" w:rsidP="00D91222">
      <w:pPr>
        <w:ind w:firstLine="851"/>
        <w:jc w:val="both"/>
      </w:pPr>
      <w:r>
        <w:t>S</w:t>
      </w:r>
      <w:r w:rsidRPr="000B513D">
        <w:t xml:space="preserve">udėtingos darbo sąlygos: agresyvūs klientai, agresyvūs,  neprižiūrimi naminiai gyvūnai, nesaugumas dėl darbuotojų sveikatos lankant  namuose ar konsultuojant įstaigoje klientus sergančius TBC, pedikulioze, hepatitais, AIDS, infekuotais ŽIV. Darbuotojai patiria emocinį krūvį, psichologinę įtampą; </w:t>
      </w:r>
    </w:p>
    <w:p w:rsidR="00D91222" w:rsidRPr="000B513D" w:rsidRDefault="00D91222" w:rsidP="00D91222">
      <w:pPr>
        <w:ind w:firstLine="851"/>
        <w:jc w:val="both"/>
      </w:pPr>
      <w:r>
        <w:t>D</w:t>
      </w:r>
      <w:r w:rsidRPr="000B513D">
        <w:t>ėl visuomenės pasyvumo vangiai vyksta budinčių globotojų parengimas ir vaikų laikinas apgyvendinimas jų šeimose, ypač trūksta budinčių globotų pasirengusių teikti priežiūros paslaugą vyresniems nei 10 m. vaikams, ar vaikams su negalia, ypač psichine;</w:t>
      </w:r>
    </w:p>
    <w:p w:rsidR="00D91222" w:rsidRPr="000B513D" w:rsidRDefault="00D91222" w:rsidP="00D91222">
      <w:pPr>
        <w:ind w:firstLine="851"/>
        <w:jc w:val="both"/>
      </w:pPr>
      <w:proofErr w:type="spellStart"/>
      <w:r>
        <w:t>P</w:t>
      </w:r>
      <w:r w:rsidRPr="000B513D">
        <w:t>andeminės</w:t>
      </w:r>
      <w:proofErr w:type="spellEnd"/>
      <w:r w:rsidRPr="000B513D">
        <w:t xml:space="preserve"> situac</w:t>
      </w:r>
      <w:r>
        <w:t>ijos šalyje ir pasaulyje įtaka darbuotojų asmeniniame gyvenime.</w:t>
      </w:r>
    </w:p>
    <w:p w:rsidR="00D91222" w:rsidRPr="00AC2CFF" w:rsidRDefault="00D91222" w:rsidP="00D91222">
      <w:pPr>
        <w:ind w:firstLine="567"/>
        <w:jc w:val="both"/>
        <w:rPr>
          <w:b/>
          <w:highlight w:val="cyan"/>
        </w:rPr>
      </w:pPr>
    </w:p>
    <w:p w:rsidR="00D91222" w:rsidRPr="005E0EA3" w:rsidRDefault="00D91222" w:rsidP="00D91222">
      <w:pPr>
        <w:ind w:firstLine="567"/>
        <w:jc w:val="both"/>
        <w:rPr>
          <w:b/>
        </w:rPr>
      </w:pPr>
      <w:r w:rsidRPr="005E0EA3">
        <w:rPr>
          <w:b/>
        </w:rPr>
        <w:t xml:space="preserve">5. Kitų metų veiklos prioritetai, tikslai ar kryptys. </w:t>
      </w:r>
    </w:p>
    <w:p w:rsidR="00D91222" w:rsidRPr="005E0EA3" w:rsidRDefault="00D91222" w:rsidP="00D91222">
      <w:pPr>
        <w:ind w:firstLine="567"/>
        <w:jc w:val="both"/>
        <w:rPr>
          <w:b/>
        </w:rPr>
      </w:pPr>
    </w:p>
    <w:p w:rsidR="00D91222" w:rsidRPr="00A2664E" w:rsidRDefault="00D91222" w:rsidP="00D91222">
      <w:pPr>
        <w:ind w:firstLine="851"/>
        <w:jc w:val="both"/>
        <w:rPr>
          <w:bCs/>
        </w:rPr>
      </w:pPr>
      <w:r w:rsidRPr="00A2664E">
        <w:rPr>
          <w:bCs/>
        </w:rPr>
        <w:t>Pilnai įgyvendint</w:t>
      </w:r>
      <w:r>
        <w:rPr>
          <w:bCs/>
        </w:rPr>
        <w:t>i</w:t>
      </w:r>
      <w:r w:rsidRPr="00A2664E">
        <w:rPr>
          <w:bCs/>
        </w:rPr>
        <w:t xml:space="preserve"> patvirtint</w:t>
      </w:r>
      <w:r>
        <w:rPr>
          <w:bCs/>
        </w:rPr>
        <w:t>ą</w:t>
      </w:r>
      <w:r w:rsidRPr="00A2664E">
        <w:rPr>
          <w:bCs/>
        </w:rPr>
        <w:t xml:space="preserve"> strategin</w:t>
      </w:r>
      <w:r>
        <w:rPr>
          <w:bCs/>
        </w:rPr>
        <w:t>į</w:t>
      </w:r>
      <w:r w:rsidRPr="00A2664E">
        <w:rPr>
          <w:bCs/>
        </w:rPr>
        <w:t xml:space="preserve"> veiklos plan</w:t>
      </w:r>
      <w:r>
        <w:rPr>
          <w:bCs/>
        </w:rPr>
        <w:t>ą</w:t>
      </w:r>
      <w:r w:rsidRPr="00A2664E">
        <w:rPr>
          <w:bCs/>
        </w:rPr>
        <w:t xml:space="preserve">. </w:t>
      </w:r>
    </w:p>
    <w:p w:rsidR="00D91222" w:rsidRPr="005E0EA3" w:rsidRDefault="00D91222" w:rsidP="00D91222">
      <w:pPr>
        <w:ind w:firstLine="567"/>
        <w:jc w:val="both"/>
        <w:rPr>
          <w:bCs/>
        </w:rPr>
      </w:pPr>
    </w:p>
    <w:p w:rsidR="00D91222" w:rsidRPr="00A2664E" w:rsidRDefault="00D91222" w:rsidP="00D91222">
      <w:pPr>
        <w:ind w:firstLine="851"/>
        <w:jc w:val="both"/>
        <w:rPr>
          <w:bCs/>
        </w:rPr>
      </w:pPr>
      <w:r w:rsidRPr="00A2664E">
        <w:rPr>
          <w:bCs/>
        </w:rPr>
        <w:t>Atlikti visų rūšių paslaugų gavėjų pasitenkinimo paslaugomis vertinimą. Apklausti po:</w:t>
      </w:r>
    </w:p>
    <w:p w:rsidR="00D91222" w:rsidRPr="005E0EA3" w:rsidRDefault="00D91222" w:rsidP="00D91222">
      <w:pPr>
        <w:ind w:firstLine="567"/>
        <w:jc w:val="both"/>
        <w:rPr>
          <w:bCs/>
        </w:rPr>
      </w:pPr>
      <w:r w:rsidRPr="005E0EA3">
        <w:rPr>
          <w:bCs/>
        </w:rPr>
        <w:t>- 20 proc. psichosocialinės pagalbos paslaugos gavėjų;</w:t>
      </w:r>
    </w:p>
    <w:p w:rsidR="00D91222" w:rsidRPr="005E0EA3" w:rsidRDefault="00D91222" w:rsidP="00D91222">
      <w:pPr>
        <w:ind w:firstLine="567"/>
        <w:jc w:val="both"/>
        <w:rPr>
          <w:bCs/>
        </w:rPr>
      </w:pPr>
      <w:r w:rsidRPr="005E0EA3">
        <w:rPr>
          <w:bCs/>
        </w:rPr>
        <w:t>-70 proc. intensyvios krizių įveikimo pagalbos paslaugos (apgyvendinimo krizių centre) gavėjų, kai paslauga teikiama moterims, moterims su vaikais, nukentėjusiems nuo smurto artimoje aplinkoje, prekybos žmonėmis ir prostitucijos;</w:t>
      </w:r>
    </w:p>
    <w:p w:rsidR="00D91222" w:rsidRPr="005E0EA3" w:rsidRDefault="00D91222" w:rsidP="00D91222">
      <w:pPr>
        <w:ind w:firstLine="567"/>
        <w:jc w:val="both"/>
        <w:rPr>
          <w:bCs/>
        </w:rPr>
      </w:pPr>
      <w:r w:rsidRPr="005E0EA3">
        <w:rPr>
          <w:bCs/>
        </w:rPr>
        <w:t>-25 proc. intensyvios krizių įveikimo pagalbos paslaugos gavėjų, kai paslaugos gavėjai socialinę riziką patiriantys vaikais;</w:t>
      </w:r>
    </w:p>
    <w:p w:rsidR="00D91222" w:rsidRPr="005E0EA3" w:rsidRDefault="00D91222" w:rsidP="00D91222">
      <w:pPr>
        <w:ind w:firstLine="567"/>
        <w:jc w:val="both"/>
        <w:rPr>
          <w:bCs/>
        </w:rPr>
      </w:pPr>
      <w:r w:rsidRPr="005E0EA3">
        <w:rPr>
          <w:bCs/>
        </w:rPr>
        <w:t>- 50 proc.  intensyvios krizių įveikimo pagalbos paslaugos (apgyvendinimo krizių centre) gavėjų, kai paslauga teikiama  vaikams, kuriems pagal LR vaiko teisių apsaugos pagrindų įstatymą nustatytas apsaugos poreikis ir pritaikyta vaiko laikinosios priežiūros priemonė, ir jų tėvams ar vaiko atstovams pagal įstatymą;</w:t>
      </w:r>
    </w:p>
    <w:p w:rsidR="00D91222" w:rsidRPr="005E0EA3" w:rsidRDefault="00D91222" w:rsidP="00D91222">
      <w:pPr>
        <w:ind w:firstLine="567"/>
        <w:jc w:val="both"/>
        <w:rPr>
          <w:bCs/>
        </w:rPr>
      </w:pPr>
      <w:r w:rsidRPr="005E0EA3">
        <w:rPr>
          <w:bCs/>
        </w:rPr>
        <w:t>- 20 proc. globėjų (rūpintojų) ir įtėvių;</w:t>
      </w:r>
    </w:p>
    <w:p w:rsidR="00D91222" w:rsidRPr="005E0EA3" w:rsidRDefault="00D91222" w:rsidP="00D91222">
      <w:pPr>
        <w:ind w:firstLine="567"/>
        <w:jc w:val="both"/>
        <w:rPr>
          <w:bCs/>
        </w:rPr>
      </w:pPr>
      <w:r w:rsidRPr="005E0EA3">
        <w:rPr>
          <w:bCs/>
        </w:rPr>
        <w:t>- 20 proc. socialinę riziką patiriančių šeimų.</w:t>
      </w:r>
    </w:p>
    <w:p w:rsidR="00D91222" w:rsidRPr="005E0EA3" w:rsidRDefault="00D91222" w:rsidP="00D91222">
      <w:pPr>
        <w:ind w:firstLine="567"/>
        <w:jc w:val="both"/>
        <w:rPr>
          <w:bCs/>
        </w:rPr>
      </w:pPr>
      <w:r w:rsidRPr="005E0EA3">
        <w:rPr>
          <w:bCs/>
        </w:rPr>
        <w:t xml:space="preserve"> Atsižvelgiant į gautus rezultatus parengti ir įgyvendinti socialinių paslaugų kokybės gerinimo planą.</w:t>
      </w:r>
    </w:p>
    <w:p w:rsidR="00D91222" w:rsidRDefault="00D91222" w:rsidP="00D91222">
      <w:pPr>
        <w:ind w:firstLine="567"/>
        <w:jc w:val="both"/>
        <w:rPr>
          <w:bCs/>
        </w:rPr>
      </w:pPr>
    </w:p>
    <w:p w:rsidR="00D91222" w:rsidRPr="00A2664E" w:rsidRDefault="00D91222" w:rsidP="00D91222">
      <w:pPr>
        <w:ind w:firstLine="851"/>
        <w:jc w:val="both"/>
        <w:rPr>
          <w:bCs/>
        </w:rPr>
      </w:pPr>
      <w:r w:rsidRPr="00A2664E">
        <w:rPr>
          <w:bCs/>
        </w:rPr>
        <w:t>Įgyvendinti projektus ir pasiekti nustatytus rodiklius:</w:t>
      </w:r>
    </w:p>
    <w:p w:rsidR="00D91222" w:rsidRPr="005E0EA3" w:rsidRDefault="00D91222" w:rsidP="00D91222">
      <w:pPr>
        <w:ind w:firstLine="567"/>
        <w:jc w:val="both"/>
        <w:rPr>
          <w:bCs/>
        </w:rPr>
      </w:pPr>
      <w:r w:rsidRPr="005E0EA3">
        <w:rPr>
          <w:bCs/>
        </w:rPr>
        <w:t>- nuo 2017 m. vykdomo projekto „Kompleksinės paslaugos šeimai Klaipėdos mieste“ rodiklius: trys informaciniai straipsniai;</w:t>
      </w:r>
    </w:p>
    <w:p w:rsidR="00D91222" w:rsidRPr="005E0EA3" w:rsidRDefault="00D91222" w:rsidP="00D91222">
      <w:pPr>
        <w:ind w:firstLine="567"/>
        <w:jc w:val="both"/>
        <w:rPr>
          <w:bCs/>
        </w:rPr>
      </w:pPr>
      <w:r w:rsidRPr="005E0EA3">
        <w:rPr>
          <w:bCs/>
        </w:rPr>
        <w:t xml:space="preserve">- nuo 2020 m. vykdomo projekto „Vaikų gerovės ir saugumo didinimo, paslaugų šeimai, globėjams (rūpintojams) kokybės didinimo bei pereinamumo plėtra“ (Globos centras). “ rodiklius, </w:t>
      </w:r>
      <w:r w:rsidRPr="005E0EA3">
        <w:rPr>
          <w:bCs/>
        </w:rPr>
        <w:lastRenderedPageBreak/>
        <w:t>skirtus globos (rūpybos) ir įvaikinimo viešinimui: dvi nuotolinės paskaitos, 3 susitikimai su bendruomenėmis, 1 užsakomasis straipsnis;</w:t>
      </w:r>
    </w:p>
    <w:p w:rsidR="00D91222" w:rsidRPr="005E0EA3" w:rsidRDefault="00D91222" w:rsidP="00D91222">
      <w:pPr>
        <w:ind w:firstLine="567"/>
        <w:jc w:val="both"/>
        <w:rPr>
          <w:bCs/>
        </w:rPr>
      </w:pPr>
      <w:r w:rsidRPr="005E0EA3">
        <w:rPr>
          <w:bCs/>
        </w:rPr>
        <w:t>- įgyvendinti projekto “Paslaugų organizavimo ir asmenų aptarnavimo kokybės gerinimas, teikiant socialinę paramą Klaipėdos miesto savivaldybėje” rodiklį – įdiegti bendrą klientų konsultavimo telefonu ir internetu sistemą bei informacijos bazę, naudojamą aptarnauti klientus įstaigoje arba nuotoliniu būdu.</w:t>
      </w:r>
    </w:p>
    <w:p w:rsidR="00D91222" w:rsidRPr="005E0EA3" w:rsidRDefault="00D91222" w:rsidP="00D91222">
      <w:pPr>
        <w:ind w:firstLine="567"/>
        <w:jc w:val="both"/>
        <w:rPr>
          <w:bCs/>
        </w:rPr>
      </w:pPr>
    </w:p>
    <w:p w:rsidR="00D91222" w:rsidRPr="00A2664E" w:rsidRDefault="00D91222" w:rsidP="00D91222">
      <w:pPr>
        <w:ind w:firstLine="851"/>
        <w:jc w:val="both"/>
        <w:rPr>
          <w:bCs/>
        </w:rPr>
      </w:pPr>
      <w:r w:rsidRPr="00A2664E">
        <w:rPr>
          <w:bCs/>
        </w:rPr>
        <w:t>Organizuoti ir įvykdyti Respublikin</w:t>
      </w:r>
      <w:r>
        <w:rPr>
          <w:bCs/>
        </w:rPr>
        <w:t>į</w:t>
      </w:r>
      <w:r w:rsidRPr="00A2664E">
        <w:rPr>
          <w:bCs/>
        </w:rPr>
        <w:t xml:space="preserve"> festival</w:t>
      </w:r>
      <w:r>
        <w:rPr>
          <w:bCs/>
        </w:rPr>
        <w:t>į</w:t>
      </w:r>
      <w:bookmarkStart w:id="2" w:name="_GoBack"/>
      <w:bookmarkEnd w:id="2"/>
      <w:r w:rsidRPr="00A2664E">
        <w:rPr>
          <w:bCs/>
        </w:rPr>
        <w:t xml:space="preserve"> „Vaikai yra vaikai“ Klaipėdos mieste.</w:t>
      </w:r>
    </w:p>
    <w:p w:rsidR="00D91222" w:rsidRPr="005E0EA3" w:rsidRDefault="00D91222" w:rsidP="00D91222">
      <w:pPr>
        <w:pStyle w:val="Sraopastraipa"/>
        <w:jc w:val="both"/>
        <w:rPr>
          <w:bCs/>
        </w:rPr>
      </w:pPr>
      <w:r>
        <w:rPr>
          <w:bCs/>
        </w:rPr>
        <w:t xml:space="preserve"> </w:t>
      </w:r>
    </w:p>
    <w:p w:rsidR="00D91222" w:rsidRPr="00A2664E" w:rsidRDefault="00D91222" w:rsidP="00D91222">
      <w:pPr>
        <w:ind w:firstLine="851"/>
        <w:jc w:val="both"/>
        <w:rPr>
          <w:bCs/>
        </w:rPr>
      </w:pPr>
      <w:r w:rsidRPr="00A2664E">
        <w:rPr>
          <w:bCs/>
        </w:rPr>
        <w:t>Įgyvendinti LEAN kokybės vadybos sistemą, pasiekti nustatytus rodiklius:</w:t>
      </w:r>
    </w:p>
    <w:p w:rsidR="00D91222" w:rsidRPr="005E0EA3" w:rsidRDefault="00D91222" w:rsidP="00D91222">
      <w:pPr>
        <w:ind w:firstLine="567"/>
        <w:jc w:val="both"/>
        <w:rPr>
          <w:bCs/>
        </w:rPr>
      </w:pPr>
      <w:r w:rsidRPr="005E0EA3">
        <w:rPr>
          <w:bCs/>
        </w:rPr>
        <w:t>- ne mažiau 50 procentų darbuotojų kokybės vadybos pasiūlymų;</w:t>
      </w:r>
    </w:p>
    <w:p w:rsidR="00D91222" w:rsidRPr="005E0EA3" w:rsidRDefault="00D91222" w:rsidP="00D91222">
      <w:pPr>
        <w:ind w:firstLine="567"/>
        <w:jc w:val="both"/>
        <w:rPr>
          <w:bCs/>
        </w:rPr>
      </w:pPr>
      <w:r w:rsidRPr="005E0EA3">
        <w:rPr>
          <w:bCs/>
        </w:rPr>
        <w:t>- per ketvirtį pravesti penki periodiniai susirinkimai naudojant ASAICHI metodą;</w:t>
      </w:r>
    </w:p>
    <w:p w:rsidR="00D91222" w:rsidRPr="005E0EA3" w:rsidRDefault="00D91222" w:rsidP="00D91222">
      <w:pPr>
        <w:ind w:firstLine="567"/>
        <w:jc w:val="both"/>
        <w:rPr>
          <w:bCs/>
          <w:highlight w:val="cyan"/>
        </w:rPr>
      </w:pPr>
      <w:r w:rsidRPr="005E0EA3">
        <w:rPr>
          <w:bCs/>
        </w:rPr>
        <w:t xml:space="preserve">- parengti dviejų procesų efektyvumo analizę pagal VACA metodą  </w:t>
      </w:r>
    </w:p>
    <w:p w:rsidR="004C067A" w:rsidRDefault="004C067A" w:rsidP="004C067A"/>
    <w:p w:rsidR="004C067A" w:rsidRDefault="004C067A" w:rsidP="004C067A"/>
    <w:p w:rsidR="00D91222" w:rsidRPr="003A2573" w:rsidRDefault="00D91222" w:rsidP="00D91222">
      <w:pPr>
        <w:jc w:val="both"/>
      </w:pPr>
      <w:r>
        <w:t>Direktorė</w:t>
      </w:r>
      <w:r>
        <w:tab/>
      </w:r>
      <w:r>
        <w:tab/>
      </w:r>
      <w:r>
        <w:tab/>
      </w:r>
      <w:r>
        <w:tab/>
      </w:r>
      <w:r>
        <w:tab/>
        <w:t xml:space="preserve">            Rita </w:t>
      </w:r>
      <w:proofErr w:type="spellStart"/>
      <w:r>
        <w:t>Bratėnaitė</w:t>
      </w:r>
      <w:proofErr w:type="spellEnd"/>
      <w:r>
        <w:t>-Vitkienė</w:t>
      </w:r>
    </w:p>
    <w:p w:rsidR="00D57F27" w:rsidRPr="00832CC9" w:rsidRDefault="00D57F27" w:rsidP="004C067A">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9615E"/>
    <w:rsid w:val="003069EC"/>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91222"/>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8879"/>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91222"/>
    <w:pPr>
      <w:ind w:left="720"/>
      <w:contextualSpacing/>
    </w:pPr>
  </w:style>
  <w:style w:type="table" w:customStyle="1" w:styleId="Lentelstinklelis1">
    <w:name w:val="Lentelės tinklelis1"/>
    <w:basedOn w:val="prastojilentel"/>
    <w:next w:val="Lentelstinklelis"/>
    <w:uiPriority w:val="39"/>
    <w:rsid w:val="00D912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912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rovescentras@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9172</Words>
  <Characters>5229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3</cp:revision>
  <dcterms:created xsi:type="dcterms:W3CDTF">2022-03-09T13:30:00Z</dcterms:created>
  <dcterms:modified xsi:type="dcterms:W3CDTF">2022-03-09T13:34:00Z</dcterms:modified>
</cp:coreProperties>
</file>